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ED0" w:rsidRPr="00957658" w:rsidRDefault="00071ED0" w:rsidP="00071ED0">
      <w:pPr>
        <w:tabs>
          <w:tab w:val="left" w:pos="284"/>
          <w:tab w:val="left" w:pos="6300"/>
        </w:tabs>
        <w:spacing w:before="240" w:line="276" w:lineRule="auto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6"/>
          <w:szCs w:val="26"/>
          <w:lang w:val="bg-BG"/>
        </w:rPr>
      </w:pPr>
      <w:proofErr w:type="spellStart"/>
      <w:r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Изх</w:t>
      </w:r>
      <w:proofErr w:type="spellEnd"/>
      <w:r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. №………………</w:t>
      </w:r>
    </w:p>
    <w:p w:rsidR="00071ED0" w:rsidRDefault="00071ED0" w:rsidP="00071ED0">
      <w:pPr>
        <w:tabs>
          <w:tab w:val="left" w:pos="284"/>
          <w:tab w:val="left" w:pos="6300"/>
        </w:tabs>
        <w:spacing w:before="240" w:line="276" w:lineRule="auto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6"/>
          <w:szCs w:val="26"/>
          <w:lang w:val="bg-BG"/>
        </w:rPr>
      </w:pPr>
    </w:p>
    <w:p w:rsidR="00A53E7E" w:rsidRPr="00957658" w:rsidRDefault="00A53E7E" w:rsidP="00071ED0">
      <w:pPr>
        <w:tabs>
          <w:tab w:val="left" w:pos="284"/>
          <w:tab w:val="left" w:pos="6300"/>
        </w:tabs>
        <w:spacing w:before="240" w:line="276" w:lineRule="auto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6"/>
          <w:szCs w:val="26"/>
          <w:lang w:val="bg-BG"/>
        </w:rPr>
      </w:pPr>
      <w:proofErr w:type="spellStart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До</w:t>
      </w:r>
      <w:proofErr w:type="spellEnd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КЕВР                                                                  </w:t>
      </w:r>
      <w:r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 </w:t>
      </w:r>
    </w:p>
    <w:p w:rsidR="00A53E7E" w:rsidRPr="00633F6A" w:rsidRDefault="00A53E7E" w:rsidP="00071ED0">
      <w:pPr>
        <w:tabs>
          <w:tab w:val="left" w:pos="7740"/>
        </w:tabs>
        <w:spacing w:before="240" w:line="276" w:lineRule="auto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</w:pPr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        </w:t>
      </w:r>
      <w:proofErr w:type="spellStart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гр.София</w:t>
      </w:r>
      <w:proofErr w:type="spellEnd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1000</w:t>
      </w:r>
    </w:p>
    <w:p w:rsidR="00A53E7E" w:rsidRPr="00633F6A" w:rsidRDefault="00A53E7E" w:rsidP="00071ED0">
      <w:pPr>
        <w:tabs>
          <w:tab w:val="left" w:pos="7740"/>
        </w:tabs>
        <w:spacing w:before="240" w:line="276" w:lineRule="auto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</w:pPr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       </w:t>
      </w:r>
      <w:proofErr w:type="spellStart"/>
      <w:proofErr w:type="gramStart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бул</w:t>
      </w:r>
      <w:proofErr w:type="spellEnd"/>
      <w:proofErr w:type="gramEnd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. „</w:t>
      </w:r>
      <w:proofErr w:type="spellStart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Княз</w:t>
      </w:r>
      <w:proofErr w:type="spellEnd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Дондуков</w:t>
      </w:r>
      <w:proofErr w:type="spellEnd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” 8-10</w:t>
      </w:r>
    </w:p>
    <w:p w:rsidR="00A53E7E" w:rsidRPr="00633F6A" w:rsidRDefault="00A53E7E" w:rsidP="00071ED0">
      <w:pPr>
        <w:tabs>
          <w:tab w:val="left" w:pos="7740"/>
        </w:tabs>
        <w:spacing w:before="240" w:line="276" w:lineRule="auto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</w:pPr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      </w:t>
      </w:r>
      <w:proofErr w:type="spellStart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Вниманието</w:t>
      </w:r>
      <w:proofErr w:type="spellEnd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</w:t>
      </w:r>
      <w:proofErr w:type="spellStart"/>
      <w:proofErr w:type="gramStart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:</w:t>
      </w:r>
      <w:proofErr w:type="gramEnd"/>
    </w:p>
    <w:p w:rsidR="00A53E7E" w:rsidRPr="00633F6A" w:rsidRDefault="00A53E7E" w:rsidP="00071ED0">
      <w:pPr>
        <w:tabs>
          <w:tab w:val="left" w:pos="7740"/>
        </w:tabs>
        <w:spacing w:before="240" w:line="276" w:lineRule="auto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</w:pPr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      </w:t>
      </w:r>
      <w:proofErr w:type="spellStart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Председателя</w:t>
      </w:r>
      <w:proofErr w:type="spellEnd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b/>
          <w:color w:val="7F7F7F" w:themeColor="text1" w:themeTint="80"/>
          <w:sz w:val="26"/>
          <w:szCs w:val="26"/>
        </w:rPr>
        <w:t xml:space="preserve"> КЕВР</w:t>
      </w:r>
    </w:p>
    <w:p w:rsidR="00A53E7E" w:rsidRPr="00633F6A" w:rsidRDefault="00A53E7E" w:rsidP="00A53E7E">
      <w:pPr>
        <w:tabs>
          <w:tab w:val="left" w:pos="7740"/>
        </w:tabs>
        <w:spacing w:before="240" w:line="276" w:lineRule="auto"/>
        <w:ind w:firstLine="720"/>
        <w:contextualSpacing/>
        <w:jc w:val="both"/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</w:pPr>
    </w:p>
    <w:p w:rsidR="00A53E7E" w:rsidRPr="00633F6A" w:rsidRDefault="00A53E7E" w:rsidP="00A53E7E">
      <w:pPr>
        <w:tabs>
          <w:tab w:val="left" w:pos="7740"/>
        </w:tabs>
        <w:spacing w:before="240" w:line="276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</w:pPr>
    </w:p>
    <w:p w:rsidR="00A53E7E" w:rsidRPr="00633F6A" w:rsidRDefault="00A53E7E" w:rsidP="00A53E7E">
      <w:pPr>
        <w:tabs>
          <w:tab w:val="left" w:pos="7740"/>
        </w:tabs>
        <w:spacing w:before="240" w:line="276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33F6A">
        <w:rPr>
          <w:rFonts w:ascii="Times New Roman" w:hAnsi="Times New Roman" w:cs="Times New Roman"/>
          <w:b/>
          <w:sz w:val="26"/>
          <w:szCs w:val="26"/>
          <w:u w:val="single"/>
        </w:rPr>
        <w:t>Относно</w:t>
      </w:r>
      <w:proofErr w:type="spellEnd"/>
      <w:r w:rsidRPr="00633F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633F6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Регулаторен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преглед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топлинна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и/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или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електрическа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енергия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дружества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сектор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„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Топлоенергетика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”</w:t>
      </w:r>
    </w:p>
    <w:p w:rsidR="00A53E7E" w:rsidRPr="00633F6A" w:rsidRDefault="00A53E7E" w:rsidP="00A53E7E">
      <w:pPr>
        <w:tabs>
          <w:tab w:val="left" w:pos="7740"/>
        </w:tabs>
        <w:spacing w:before="240" w:line="276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A53E7E" w:rsidRPr="00633F6A" w:rsidRDefault="00A53E7E" w:rsidP="00A53E7E">
      <w:pPr>
        <w:tabs>
          <w:tab w:val="left" w:pos="7740"/>
        </w:tabs>
        <w:spacing w:before="240" w:line="276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3F6A">
        <w:rPr>
          <w:rFonts w:ascii="Times New Roman" w:hAnsi="Times New Roman" w:cs="Times New Roman"/>
          <w:b/>
          <w:sz w:val="26"/>
          <w:szCs w:val="26"/>
        </w:rPr>
        <w:t xml:space="preserve">УВАЖАЕМИ ГОСПОДИН </w:t>
      </w:r>
      <w:proofErr w:type="gramStart"/>
      <w:r w:rsidRPr="00633F6A">
        <w:rPr>
          <w:rFonts w:ascii="Times New Roman" w:hAnsi="Times New Roman" w:cs="Times New Roman"/>
          <w:b/>
          <w:sz w:val="26"/>
          <w:szCs w:val="26"/>
        </w:rPr>
        <w:t>ПРЕДСЕДАТЕЛ ,</w:t>
      </w:r>
      <w:proofErr w:type="gramEnd"/>
    </w:p>
    <w:p w:rsidR="00A53E7E" w:rsidRPr="00633F6A" w:rsidRDefault="00A53E7E" w:rsidP="00A53E7E">
      <w:pPr>
        <w:tabs>
          <w:tab w:val="left" w:pos="7740"/>
        </w:tabs>
        <w:spacing w:before="240" w:line="276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ab/>
      </w:r>
    </w:p>
    <w:p w:rsidR="00A53E7E" w:rsidRDefault="00A53E7E" w:rsidP="00A53E7E">
      <w:pPr>
        <w:spacing w:before="240" w:line="276" w:lineRule="auto"/>
        <w:ind w:right="9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ab/>
      </w:r>
    </w:p>
    <w:p w:rsidR="00A53E7E" w:rsidRPr="00633F6A" w:rsidRDefault="00A53E7E" w:rsidP="00A53E7E">
      <w:pPr>
        <w:spacing w:before="240" w:line="276" w:lineRule="auto"/>
        <w:ind w:right="922"/>
        <w:contextualSpacing/>
        <w:jc w:val="both"/>
        <w:rPr>
          <w:rFonts w:ascii="Times New Roman" w:hAnsi="Times New Roman" w:cs="Times New Roman"/>
          <w:sz w:val="26"/>
          <w:szCs w:val="26"/>
          <w:lang w:val="bg-BG"/>
        </w:rPr>
      </w:pPr>
      <w:r>
        <w:rPr>
          <w:rFonts w:ascii="Times New Roman" w:hAnsi="Times New Roman" w:cs="Times New Roman"/>
          <w:sz w:val="26"/>
          <w:szCs w:val="26"/>
          <w:lang w:val="bg-BG"/>
        </w:rPr>
        <w:t xml:space="preserve">Приложено изпращаме </w:t>
      </w:r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следната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информация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:</w:t>
      </w:r>
    </w:p>
    <w:p w:rsidR="00A53E7E" w:rsidRDefault="00A53E7E" w:rsidP="00A53E7E">
      <w:pPr>
        <w:spacing w:line="276" w:lineRule="auto"/>
        <w:ind w:left="360"/>
        <w:rPr>
          <w:rFonts w:ascii="Times New Roman" w:hAnsi="Times New Roman" w:cs="Times New Roman"/>
          <w:b/>
          <w:i/>
          <w:sz w:val="26"/>
          <w:szCs w:val="26"/>
          <w:u w:val="single"/>
          <w:lang w:val="bg-BG"/>
        </w:rPr>
      </w:pPr>
    </w:p>
    <w:p w:rsidR="00A53E7E" w:rsidRPr="00633F6A" w:rsidRDefault="00A53E7E" w:rsidP="00A53E7E">
      <w:pPr>
        <w:spacing w:line="276" w:lineRule="auto"/>
        <w:ind w:left="36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proofErr w:type="spellStart"/>
      <w:r w:rsidRPr="00633F6A">
        <w:rPr>
          <w:rFonts w:ascii="Times New Roman" w:hAnsi="Times New Roman" w:cs="Times New Roman"/>
          <w:b/>
          <w:i/>
          <w:sz w:val="26"/>
          <w:szCs w:val="26"/>
          <w:u w:val="single"/>
        </w:rPr>
        <w:t>Отчетни</w:t>
      </w:r>
      <w:proofErr w:type="spellEnd"/>
      <w:r w:rsidRPr="00633F6A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633F6A">
        <w:rPr>
          <w:rFonts w:ascii="Times New Roman" w:hAnsi="Times New Roman" w:cs="Times New Roman"/>
          <w:b/>
          <w:i/>
          <w:sz w:val="26"/>
          <w:szCs w:val="26"/>
          <w:u w:val="single"/>
        </w:rPr>
        <w:t>данни</w:t>
      </w:r>
      <w:proofErr w:type="spellEnd"/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</w:t>
      </w:r>
      <w:r w:rsidRPr="00633F6A">
        <w:rPr>
          <w:rFonts w:ascii="Times New Roman" w:hAnsi="Times New Roman" w:cs="Times New Roman"/>
          <w:sz w:val="26"/>
          <w:szCs w:val="26"/>
        </w:rPr>
        <w:t xml:space="preserve">.1.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Отчет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анализ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изпълнените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планирани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технико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икономически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показатели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ценовия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01.07.202</w:t>
      </w:r>
      <w:r>
        <w:rPr>
          <w:rFonts w:ascii="Times New Roman" w:hAnsi="Times New Roman" w:cs="Times New Roman"/>
          <w:sz w:val="26"/>
          <w:szCs w:val="26"/>
        </w:rPr>
        <w:t>4 г. – 30.06.2025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Приложение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№3);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33F6A">
        <w:rPr>
          <w:rFonts w:ascii="Times New Roman" w:hAnsi="Times New Roman" w:cs="Times New Roman"/>
          <w:sz w:val="26"/>
          <w:szCs w:val="26"/>
        </w:rPr>
        <w:t xml:space="preserve">.2.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Отчет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анализ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изпълнените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планирани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ремонти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инвестиционни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мероприятия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дейностите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производство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топлинна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електрическа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енергия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Приложение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№3);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Pr="00633F6A">
        <w:rPr>
          <w:rFonts w:ascii="Times New Roman" w:hAnsi="Times New Roman" w:cs="Times New Roman"/>
          <w:sz w:val="26"/>
          <w:szCs w:val="26"/>
        </w:rPr>
        <w:t xml:space="preserve">.3.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Отчетна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информация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33F6A">
        <w:rPr>
          <w:rFonts w:ascii="Times New Roman" w:hAnsi="Times New Roman" w:cs="Times New Roman"/>
          <w:sz w:val="26"/>
          <w:szCs w:val="26"/>
        </w:rPr>
        <w:t>г.,</w:t>
      </w:r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разработена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във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форма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съдържание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съгласно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правилата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ценообразуване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съгласно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№1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№9;</w:t>
      </w:r>
    </w:p>
    <w:p w:rsidR="00A53E7E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Pr="00633F6A">
        <w:rPr>
          <w:rFonts w:ascii="Times New Roman" w:hAnsi="Times New Roman" w:cs="Times New Roman"/>
          <w:sz w:val="26"/>
          <w:szCs w:val="26"/>
        </w:rPr>
        <w:t xml:space="preserve">.4.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Отчетна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информация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ценови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01.07.202</w:t>
      </w:r>
      <w:r>
        <w:rPr>
          <w:rFonts w:ascii="Times New Roman" w:hAnsi="Times New Roman" w:cs="Times New Roman"/>
          <w:sz w:val="26"/>
          <w:szCs w:val="26"/>
        </w:rPr>
        <w:t>4 г. – 30.06.2025</w:t>
      </w:r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33F6A">
        <w:rPr>
          <w:rFonts w:ascii="Times New Roman" w:hAnsi="Times New Roman" w:cs="Times New Roman"/>
          <w:sz w:val="26"/>
          <w:szCs w:val="26"/>
        </w:rPr>
        <w:t>г.,</w:t>
      </w:r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разработена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във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форма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съдържание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съгласно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правилата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ценообразуван</w:t>
      </w:r>
      <w:r>
        <w:rPr>
          <w:rFonts w:ascii="Times New Roman" w:hAnsi="Times New Roman" w:cs="Times New Roman"/>
          <w:sz w:val="26"/>
          <w:szCs w:val="26"/>
        </w:rPr>
        <w:t>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съгласно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справки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№1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№9.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33F6A">
        <w:rPr>
          <w:rFonts w:ascii="Times New Roman" w:hAnsi="Times New Roman" w:cs="Times New Roman"/>
          <w:sz w:val="26"/>
          <w:szCs w:val="26"/>
        </w:rPr>
        <w:t xml:space="preserve">.5.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Отчетна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информация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ценовия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01.07.202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– 30.06.202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електрическа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енергия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както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следва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Бруто</w:t>
      </w:r>
      <w:proofErr w:type="spellEnd"/>
      <w:proofErr w:type="gramStart"/>
      <w:r w:rsidRPr="00633F6A">
        <w:rPr>
          <w:rFonts w:ascii="Times New Roman" w:hAnsi="Times New Roman" w:cs="Times New Roman"/>
          <w:sz w:val="26"/>
          <w:szCs w:val="26"/>
        </w:rPr>
        <w:t>,(</w:t>
      </w:r>
      <w:proofErr w:type="spellStart"/>
      <w:proofErr w:type="gramEnd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);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Собствени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нужди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, 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);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Нето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) в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.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Pr="00633F6A">
        <w:rPr>
          <w:rFonts w:ascii="Times New Roman" w:hAnsi="Times New Roman" w:cs="Times New Roman"/>
          <w:sz w:val="26"/>
          <w:szCs w:val="26"/>
        </w:rPr>
        <w:t>собствено</w:t>
      </w:r>
      <w:proofErr w:type="spellEnd"/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потребление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Pr="00633F6A">
        <w:rPr>
          <w:rFonts w:ascii="Times New Roman" w:hAnsi="Times New Roman" w:cs="Times New Roman"/>
          <w:sz w:val="26"/>
          <w:szCs w:val="26"/>
        </w:rPr>
        <w:t>продажба</w:t>
      </w:r>
      <w:proofErr w:type="spellEnd"/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потребители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Pr="00633F6A">
        <w:rPr>
          <w:rFonts w:ascii="Times New Roman" w:hAnsi="Times New Roman" w:cs="Times New Roman"/>
          <w:sz w:val="26"/>
          <w:szCs w:val="26"/>
        </w:rPr>
        <w:t>продажба</w:t>
      </w:r>
      <w:proofErr w:type="spellEnd"/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ЕРД,(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2E05D3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bg-BG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2E05D3" w:rsidRDefault="002E05D3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bg-BG"/>
        </w:rPr>
      </w:pPr>
    </w:p>
    <w:p w:rsidR="00A53E7E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bg-BG"/>
        </w:rPr>
      </w:pPr>
      <w:r>
        <w:rPr>
          <w:rFonts w:ascii="Times New Roman" w:hAnsi="Times New Roman" w:cs="Times New Roman"/>
          <w:sz w:val="26"/>
          <w:szCs w:val="26"/>
        </w:rPr>
        <w:t xml:space="preserve">   1</w:t>
      </w:r>
      <w:r w:rsidRPr="00633F6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Отчетна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информация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приходите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продажба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топлинна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електрическа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енергия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23 г., 2024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ценови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01.07.202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–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30.06.202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633F6A">
        <w:rPr>
          <w:rFonts w:ascii="Times New Roman" w:hAnsi="Times New Roman" w:cs="Times New Roman"/>
          <w:sz w:val="26"/>
          <w:szCs w:val="26"/>
        </w:rPr>
        <w:t xml:space="preserve">г,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съгласно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приложена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Приложение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№4,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Приложение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№6); </w:t>
      </w:r>
    </w:p>
    <w:p w:rsidR="00A53E7E" w:rsidRPr="00633F6A" w:rsidRDefault="00A53E7E" w:rsidP="00A53E7E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633F6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Одитиран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годишен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финансов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отчет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33F6A">
        <w:rPr>
          <w:rFonts w:ascii="Times New Roman" w:hAnsi="Times New Roman" w:cs="Times New Roman"/>
          <w:sz w:val="26"/>
          <w:szCs w:val="26"/>
        </w:rPr>
        <w:t>г.,</w:t>
      </w:r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с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всички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пояснителни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приложения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към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него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съгласно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приложимите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счетоводни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стандарти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вкл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Доклад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дейността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дружеството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;</w:t>
      </w:r>
    </w:p>
    <w:p w:rsidR="00A53E7E" w:rsidRPr="00633F6A" w:rsidRDefault="00A53E7E" w:rsidP="00A53E7E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633F6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количеството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закупени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емисии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парникови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газове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ценови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01.07.202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3F6A">
        <w:rPr>
          <w:rFonts w:ascii="Times New Roman" w:hAnsi="Times New Roman" w:cs="Times New Roman"/>
          <w:sz w:val="26"/>
          <w:szCs w:val="26"/>
        </w:rPr>
        <w:t>30.06.202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разходите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закупуването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им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както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количеството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безплатни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емисии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парникови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газове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3E7E" w:rsidRPr="00633F6A" w:rsidRDefault="00A53E7E" w:rsidP="00A53E7E">
      <w:pPr>
        <w:spacing w:line="276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</w:t>
      </w:r>
      <w:r w:rsidRPr="00633F6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Допълнителна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изп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чл.30, ал.4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ЗЕ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г., 20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E05D3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bg-BG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proofErr w:type="spellStart"/>
      <w:r w:rsidRPr="00633F6A">
        <w:rPr>
          <w:rFonts w:ascii="Times New Roman" w:hAnsi="Times New Roman" w:cs="Times New Roman"/>
          <w:b/>
          <w:i/>
          <w:sz w:val="26"/>
          <w:szCs w:val="26"/>
          <w:u w:val="single"/>
        </w:rPr>
        <w:t>Прогнозни</w:t>
      </w:r>
      <w:proofErr w:type="spellEnd"/>
      <w:r w:rsidRPr="00633F6A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633F6A">
        <w:rPr>
          <w:rFonts w:ascii="Times New Roman" w:hAnsi="Times New Roman" w:cs="Times New Roman"/>
          <w:b/>
          <w:i/>
          <w:sz w:val="26"/>
          <w:szCs w:val="26"/>
          <w:u w:val="single"/>
        </w:rPr>
        <w:t>данни</w:t>
      </w:r>
      <w:proofErr w:type="spellEnd"/>
      <w:r w:rsidRPr="00633F6A">
        <w:rPr>
          <w:rFonts w:ascii="Times New Roman" w:hAnsi="Times New Roman" w:cs="Times New Roman"/>
          <w:b/>
          <w:i/>
          <w:sz w:val="26"/>
          <w:szCs w:val="26"/>
          <w:u w:val="single"/>
        </w:rPr>
        <w:t>: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 2.1.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Информация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ценови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01.07.202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– 30.06.202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33F6A">
        <w:rPr>
          <w:rFonts w:ascii="Times New Roman" w:hAnsi="Times New Roman" w:cs="Times New Roman"/>
          <w:sz w:val="26"/>
          <w:szCs w:val="26"/>
        </w:rPr>
        <w:t>г.,</w:t>
      </w:r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разработена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във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форма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съдържание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съгласно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правилата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ценообразуване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съгласно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№1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№9;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2.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Прогнозна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информация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ценовия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01.07.202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>г. – 30.06.</w:t>
      </w:r>
      <w:r>
        <w:rPr>
          <w:rFonts w:ascii="Times New Roman" w:hAnsi="Times New Roman" w:cs="Times New Roman"/>
          <w:sz w:val="26"/>
          <w:szCs w:val="26"/>
        </w:rPr>
        <w:t>2026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електрическа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енергия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както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следва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Бруто</w:t>
      </w:r>
      <w:proofErr w:type="spellEnd"/>
      <w:proofErr w:type="gramStart"/>
      <w:r w:rsidRPr="00633F6A">
        <w:rPr>
          <w:rFonts w:ascii="Times New Roman" w:hAnsi="Times New Roman" w:cs="Times New Roman"/>
          <w:sz w:val="26"/>
          <w:szCs w:val="26"/>
        </w:rPr>
        <w:t>,(</w:t>
      </w:r>
      <w:proofErr w:type="spellStart"/>
      <w:proofErr w:type="gramEnd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);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Собствени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нужди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, 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);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Нето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) в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.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Pr="00633F6A">
        <w:rPr>
          <w:rFonts w:ascii="Times New Roman" w:hAnsi="Times New Roman" w:cs="Times New Roman"/>
          <w:sz w:val="26"/>
          <w:szCs w:val="26"/>
        </w:rPr>
        <w:t>собствено</w:t>
      </w:r>
      <w:proofErr w:type="spellEnd"/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потребление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Pr="00633F6A">
        <w:rPr>
          <w:rFonts w:ascii="Times New Roman" w:hAnsi="Times New Roman" w:cs="Times New Roman"/>
          <w:sz w:val="26"/>
          <w:szCs w:val="26"/>
        </w:rPr>
        <w:t>продажба</w:t>
      </w:r>
      <w:proofErr w:type="spellEnd"/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потребители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A53E7E" w:rsidRPr="00633F6A" w:rsidRDefault="00A53E7E" w:rsidP="00A53E7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Pr="00633F6A">
        <w:rPr>
          <w:rFonts w:ascii="Times New Roman" w:hAnsi="Times New Roman" w:cs="Times New Roman"/>
          <w:sz w:val="26"/>
          <w:szCs w:val="26"/>
        </w:rPr>
        <w:t>продажба</w:t>
      </w:r>
      <w:proofErr w:type="spellEnd"/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ЕРД,(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A53E7E" w:rsidRPr="00633F6A" w:rsidRDefault="00A53E7E" w:rsidP="00A53E7E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2.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Обосновка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прогнозните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ценообразуващи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елементи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придружени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с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доказателства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:</w:t>
      </w:r>
    </w:p>
    <w:p w:rsidR="00A53E7E" w:rsidRPr="00633F6A" w:rsidRDefault="00A53E7E" w:rsidP="00A53E7E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8338D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08338D">
        <w:rPr>
          <w:rFonts w:ascii="Times New Roman" w:hAnsi="Times New Roman" w:cs="Times New Roman"/>
          <w:sz w:val="26"/>
          <w:szCs w:val="26"/>
        </w:rPr>
        <w:t>Инвестиционна</w:t>
      </w:r>
      <w:proofErr w:type="spellEnd"/>
      <w:r w:rsidRPr="00083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8338D">
        <w:rPr>
          <w:rFonts w:ascii="Times New Roman" w:hAnsi="Times New Roman" w:cs="Times New Roman"/>
          <w:sz w:val="26"/>
          <w:szCs w:val="26"/>
        </w:rPr>
        <w:t>програма</w:t>
      </w:r>
      <w:proofErr w:type="spellEnd"/>
      <w:r w:rsidRPr="00083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8338D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083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8338D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08338D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8338D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08338D">
        <w:rPr>
          <w:rFonts w:ascii="Times New Roman" w:hAnsi="Times New Roman" w:cs="Times New Roman"/>
          <w:sz w:val="26"/>
          <w:szCs w:val="26"/>
        </w:rPr>
        <w:t xml:space="preserve"> г</w:t>
      </w:r>
      <w:proofErr w:type="gramStart"/>
      <w:r w:rsidRPr="0008338D">
        <w:rPr>
          <w:rFonts w:ascii="Times New Roman" w:hAnsi="Times New Roman" w:cs="Times New Roman"/>
          <w:sz w:val="26"/>
          <w:szCs w:val="26"/>
        </w:rPr>
        <w:t>.–</w:t>
      </w:r>
      <w:proofErr w:type="gramEnd"/>
      <w:r w:rsidRPr="00083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8338D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08338D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A53E7E" w:rsidRPr="00633F6A" w:rsidRDefault="00A53E7E" w:rsidP="00A53E7E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Отчет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извър</w:t>
      </w:r>
      <w:r>
        <w:rPr>
          <w:rFonts w:ascii="Times New Roman" w:hAnsi="Times New Roman" w:cs="Times New Roman"/>
          <w:sz w:val="26"/>
          <w:szCs w:val="26"/>
        </w:rPr>
        <w:t>шените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инвестиции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2024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-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A53E7E" w:rsidRPr="00633F6A" w:rsidRDefault="00A53E7E" w:rsidP="00A53E7E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Разделение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ДМА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производство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топло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електроенергия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общо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двата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продукта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633F6A">
        <w:rPr>
          <w:rFonts w:ascii="Times New Roman" w:hAnsi="Times New Roman" w:cs="Times New Roman"/>
          <w:sz w:val="26"/>
          <w:szCs w:val="26"/>
        </w:rPr>
        <w:t>.–</w:t>
      </w:r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A53E7E" w:rsidRPr="00633F6A" w:rsidRDefault="00A53E7E" w:rsidP="00A53E7E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Ремонтна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програма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</w:t>
      </w:r>
      <w:proofErr w:type="gramStart"/>
      <w:r w:rsidRPr="00633F6A">
        <w:rPr>
          <w:rFonts w:ascii="Times New Roman" w:hAnsi="Times New Roman" w:cs="Times New Roman"/>
          <w:sz w:val="26"/>
          <w:szCs w:val="26"/>
        </w:rPr>
        <w:t>.–</w:t>
      </w:r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A53E7E" w:rsidRPr="00633F6A" w:rsidRDefault="00A53E7E" w:rsidP="00A53E7E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Отчет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извършените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ремонтни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мероприятия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–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-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5</w:t>
      </w:r>
    </w:p>
    <w:p w:rsidR="00A53E7E" w:rsidRPr="00633F6A" w:rsidRDefault="00A53E7E" w:rsidP="00A53E7E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Образуване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въглища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5-2026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–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6</w:t>
      </w:r>
    </w:p>
    <w:p w:rsidR="00A53E7E" w:rsidRPr="00633F6A" w:rsidRDefault="00A53E7E" w:rsidP="00A53E7E">
      <w:pPr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Движение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квотите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парникови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газове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новия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ценови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7</w:t>
      </w:r>
    </w:p>
    <w:p w:rsidR="00211197" w:rsidRDefault="00211197" w:rsidP="00A53E7E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  <w:lang w:val="bg-BG"/>
        </w:rPr>
      </w:pPr>
    </w:p>
    <w:p w:rsidR="00211197" w:rsidRDefault="00211197" w:rsidP="00A53E7E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  <w:lang w:val="bg-BG"/>
        </w:rPr>
      </w:pPr>
    </w:p>
    <w:p w:rsidR="00A53E7E" w:rsidRPr="00633F6A" w:rsidRDefault="00A53E7E" w:rsidP="00A53E7E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33F6A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Справка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прогнозното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количество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емисии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парникови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газове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ценови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период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01.07.202</w:t>
      </w:r>
      <w:r>
        <w:rPr>
          <w:rFonts w:ascii="Times New Roman" w:hAnsi="Times New Roman" w:cs="Times New Roman"/>
          <w:sz w:val="26"/>
          <w:szCs w:val="26"/>
        </w:rPr>
        <w:t>5 г -30.06.2026</w:t>
      </w:r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33F6A">
        <w:rPr>
          <w:rFonts w:ascii="Times New Roman" w:hAnsi="Times New Roman" w:cs="Times New Roman"/>
          <w:sz w:val="26"/>
          <w:szCs w:val="26"/>
        </w:rPr>
        <w:t>г.,</w:t>
      </w:r>
      <w:proofErr w:type="gram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определено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формуляра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докладване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годишни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емисии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операторите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инсталации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.</w:t>
      </w:r>
    </w:p>
    <w:p w:rsidR="00A53E7E" w:rsidRPr="00633F6A" w:rsidRDefault="00A53E7E" w:rsidP="00A53E7E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</w:t>
      </w:r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Документ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платена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такса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разглеждане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заявлението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.</w:t>
      </w:r>
    </w:p>
    <w:p w:rsidR="00E84258" w:rsidRDefault="00E84258" w:rsidP="00EB7EA4">
      <w:pPr>
        <w:rPr>
          <w:lang w:val="bg-BG"/>
        </w:rPr>
      </w:pPr>
    </w:p>
    <w:p w:rsidR="00A53E7E" w:rsidRDefault="00A53E7E" w:rsidP="00EB7EA4">
      <w:pPr>
        <w:rPr>
          <w:lang w:val="bg-BG"/>
        </w:rPr>
      </w:pPr>
    </w:p>
    <w:p w:rsidR="00A53E7E" w:rsidRPr="005470CB" w:rsidRDefault="00A53E7E" w:rsidP="00A53E7E">
      <w:pPr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470CB">
        <w:rPr>
          <w:rFonts w:ascii="Times New Roman" w:hAnsi="Times New Roman" w:cs="Times New Roman"/>
          <w:sz w:val="26"/>
          <w:szCs w:val="26"/>
        </w:rPr>
        <w:t>Изп</w:t>
      </w:r>
      <w:proofErr w:type="spellEnd"/>
      <w:r w:rsidRPr="005470CB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470CB">
        <w:rPr>
          <w:rFonts w:ascii="Times New Roman" w:hAnsi="Times New Roman" w:cs="Times New Roman"/>
          <w:sz w:val="26"/>
          <w:szCs w:val="26"/>
        </w:rPr>
        <w:t>директор</w:t>
      </w:r>
      <w:proofErr w:type="spellEnd"/>
      <w:r w:rsidRPr="005470CB"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A53E7E" w:rsidRPr="005470CB" w:rsidRDefault="00A53E7E" w:rsidP="00A53E7E">
      <w:pPr>
        <w:jc w:val="right"/>
        <w:rPr>
          <w:rFonts w:ascii="Times New Roman" w:hAnsi="Times New Roman" w:cs="Times New Roman"/>
          <w:sz w:val="26"/>
          <w:szCs w:val="26"/>
        </w:rPr>
      </w:pPr>
      <w:r w:rsidRPr="005470CB">
        <w:rPr>
          <w:rFonts w:ascii="Times New Roman" w:hAnsi="Times New Roman" w:cs="Times New Roman"/>
          <w:sz w:val="26"/>
          <w:szCs w:val="26"/>
        </w:rPr>
        <w:tab/>
      </w:r>
      <w:r w:rsidRPr="005470CB">
        <w:rPr>
          <w:rFonts w:ascii="Times New Roman" w:hAnsi="Times New Roman" w:cs="Times New Roman"/>
          <w:sz w:val="26"/>
          <w:szCs w:val="26"/>
        </w:rPr>
        <w:tab/>
      </w:r>
      <w:r w:rsidRPr="005470CB">
        <w:rPr>
          <w:rFonts w:ascii="Times New Roman" w:hAnsi="Times New Roman" w:cs="Times New Roman"/>
          <w:sz w:val="26"/>
          <w:szCs w:val="26"/>
        </w:rPr>
        <w:tab/>
      </w:r>
      <w:r w:rsidRPr="005470CB">
        <w:rPr>
          <w:rFonts w:ascii="Times New Roman" w:hAnsi="Times New Roman" w:cs="Times New Roman"/>
          <w:sz w:val="26"/>
          <w:szCs w:val="26"/>
        </w:rPr>
        <w:tab/>
      </w:r>
      <w:r w:rsidRPr="005470CB">
        <w:rPr>
          <w:rFonts w:ascii="Times New Roman" w:hAnsi="Times New Roman" w:cs="Times New Roman"/>
          <w:sz w:val="26"/>
          <w:szCs w:val="26"/>
        </w:rPr>
        <w:tab/>
      </w:r>
      <w:r w:rsidRPr="005470CB">
        <w:rPr>
          <w:rFonts w:ascii="Times New Roman" w:hAnsi="Times New Roman" w:cs="Times New Roman"/>
          <w:sz w:val="26"/>
          <w:szCs w:val="26"/>
        </w:rPr>
        <w:tab/>
      </w:r>
      <w:r w:rsidRPr="005470CB">
        <w:rPr>
          <w:rFonts w:ascii="Times New Roman" w:hAnsi="Times New Roman" w:cs="Times New Roman"/>
          <w:sz w:val="26"/>
          <w:szCs w:val="26"/>
        </w:rPr>
        <w:tab/>
      </w:r>
      <w:r w:rsidRPr="005470CB">
        <w:rPr>
          <w:rFonts w:ascii="Times New Roman" w:hAnsi="Times New Roman" w:cs="Times New Roman"/>
          <w:sz w:val="26"/>
          <w:szCs w:val="26"/>
        </w:rPr>
        <w:tab/>
      </w:r>
    </w:p>
    <w:p w:rsidR="00A53E7E" w:rsidRPr="005470CB" w:rsidRDefault="00A53E7E" w:rsidP="00A53E7E">
      <w:pPr>
        <w:ind w:left="4956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5470CB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  <w:lang w:val="bg-BG"/>
        </w:rPr>
        <w:t xml:space="preserve">Анатолий </w:t>
      </w:r>
      <w:proofErr w:type="spellStart"/>
      <w:r>
        <w:rPr>
          <w:rFonts w:ascii="Times New Roman" w:hAnsi="Times New Roman" w:cs="Times New Roman"/>
          <w:sz w:val="26"/>
          <w:szCs w:val="26"/>
          <w:lang w:val="bg-BG"/>
        </w:rPr>
        <w:t>Ботов</w:t>
      </w:r>
      <w:proofErr w:type="spellEnd"/>
      <w:r w:rsidRPr="005470CB">
        <w:rPr>
          <w:rFonts w:ascii="Times New Roman" w:hAnsi="Times New Roman" w:cs="Times New Roman"/>
          <w:sz w:val="26"/>
          <w:szCs w:val="26"/>
        </w:rPr>
        <w:t>)</w:t>
      </w:r>
    </w:p>
    <w:p w:rsidR="00A53E7E" w:rsidRPr="005470CB" w:rsidRDefault="00A53E7E" w:rsidP="00A53E7E">
      <w:pPr>
        <w:tabs>
          <w:tab w:val="left" w:pos="54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A53E7E" w:rsidRPr="005470CB" w:rsidRDefault="00A53E7E" w:rsidP="00A53E7E">
      <w:pPr>
        <w:ind w:left="424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470CB">
        <w:rPr>
          <w:rFonts w:ascii="Times New Roman" w:hAnsi="Times New Roman" w:cs="Times New Roman"/>
          <w:sz w:val="26"/>
          <w:szCs w:val="26"/>
        </w:rPr>
        <w:t>Ч</w:t>
      </w:r>
      <w:r>
        <w:rPr>
          <w:rFonts w:ascii="Times New Roman" w:hAnsi="Times New Roman" w:cs="Times New Roman"/>
          <w:sz w:val="26"/>
          <w:szCs w:val="26"/>
        </w:rPr>
        <w:t>лен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СД_____________________</w:t>
      </w:r>
    </w:p>
    <w:p w:rsidR="00A53E7E" w:rsidRPr="005470CB" w:rsidRDefault="00A53E7E" w:rsidP="00A53E7E">
      <w:pPr>
        <w:ind w:left="4956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5470CB">
        <w:rPr>
          <w:rFonts w:ascii="Times New Roman" w:hAnsi="Times New Roman" w:cs="Times New Roman"/>
          <w:iCs/>
          <w:sz w:val="26"/>
          <w:szCs w:val="26"/>
        </w:rPr>
        <w:tab/>
      </w:r>
      <w:r w:rsidRPr="005470CB">
        <w:rPr>
          <w:rFonts w:ascii="Times New Roman" w:hAnsi="Times New Roman" w:cs="Times New Roman"/>
          <w:iCs/>
          <w:sz w:val="26"/>
          <w:szCs w:val="26"/>
        </w:rPr>
        <w:tab/>
      </w:r>
      <w:r w:rsidRPr="005470CB">
        <w:rPr>
          <w:rFonts w:ascii="Times New Roman" w:hAnsi="Times New Roman" w:cs="Times New Roman"/>
          <w:iCs/>
          <w:sz w:val="26"/>
          <w:szCs w:val="26"/>
        </w:rPr>
        <w:tab/>
      </w:r>
      <w:r w:rsidRPr="005470CB">
        <w:rPr>
          <w:rFonts w:ascii="Times New Roman" w:hAnsi="Times New Roman" w:cs="Times New Roman"/>
          <w:iCs/>
          <w:sz w:val="26"/>
          <w:szCs w:val="26"/>
        </w:rPr>
        <w:tab/>
      </w:r>
      <w:r w:rsidRPr="005470CB">
        <w:rPr>
          <w:rFonts w:ascii="Times New Roman" w:hAnsi="Times New Roman" w:cs="Times New Roman"/>
          <w:iCs/>
          <w:sz w:val="26"/>
          <w:szCs w:val="26"/>
        </w:rPr>
        <w:tab/>
      </w:r>
      <w:r w:rsidRPr="005470CB">
        <w:rPr>
          <w:rFonts w:ascii="Times New Roman" w:hAnsi="Times New Roman" w:cs="Times New Roman"/>
          <w:iCs/>
          <w:sz w:val="26"/>
          <w:szCs w:val="26"/>
        </w:rPr>
        <w:tab/>
      </w:r>
      <w:r w:rsidRPr="005470CB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5470CB">
        <w:rPr>
          <w:rFonts w:ascii="Times New Roman" w:hAnsi="Times New Roman" w:cs="Times New Roman"/>
          <w:sz w:val="26"/>
          <w:szCs w:val="26"/>
        </w:rPr>
        <w:t>Валентина</w:t>
      </w:r>
      <w:proofErr w:type="spellEnd"/>
      <w:r w:rsidRPr="005470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70CB">
        <w:rPr>
          <w:rFonts w:ascii="Times New Roman" w:hAnsi="Times New Roman" w:cs="Times New Roman"/>
          <w:sz w:val="26"/>
          <w:szCs w:val="26"/>
        </w:rPr>
        <w:t>Ралева</w:t>
      </w:r>
      <w:proofErr w:type="spellEnd"/>
      <w:r w:rsidRPr="005470CB">
        <w:rPr>
          <w:rFonts w:ascii="Times New Roman" w:hAnsi="Times New Roman" w:cs="Times New Roman"/>
          <w:sz w:val="26"/>
          <w:szCs w:val="26"/>
        </w:rPr>
        <w:t>)</w:t>
      </w:r>
    </w:p>
    <w:p w:rsidR="00A53E7E" w:rsidRPr="005470CB" w:rsidRDefault="00A53E7E" w:rsidP="00A53E7E">
      <w:pPr>
        <w:pStyle w:val="ac"/>
        <w:jc w:val="both"/>
        <w:rPr>
          <w:sz w:val="26"/>
          <w:szCs w:val="26"/>
        </w:rPr>
      </w:pPr>
    </w:p>
    <w:p w:rsidR="00A53E7E" w:rsidRPr="00633F6A" w:rsidRDefault="00A53E7E" w:rsidP="00A53E7E">
      <w:pPr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E7E" w:rsidRDefault="00A53E7E" w:rsidP="00A53E7E"/>
    <w:p w:rsidR="00A53E7E" w:rsidRPr="00A53E7E" w:rsidRDefault="00A53E7E" w:rsidP="00EB7EA4">
      <w:pPr>
        <w:rPr>
          <w:lang w:val="bg-BG"/>
        </w:rPr>
      </w:pPr>
    </w:p>
    <w:sectPr w:rsidR="00A53E7E" w:rsidRPr="00A53E7E" w:rsidSect="00E84258">
      <w:headerReference w:type="default" r:id="rId7"/>
      <w:footerReference w:type="default" r:id="rId8"/>
      <w:pgSz w:w="11900" w:h="16840"/>
      <w:pgMar w:top="2240" w:right="1800" w:bottom="1560" w:left="180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FB6" w:rsidRDefault="00185FB6" w:rsidP="004B2895">
      <w:r>
        <w:separator/>
      </w:r>
    </w:p>
  </w:endnote>
  <w:endnote w:type="continuationSeparator" w:id="0">
    <w:p w:rsidR="00185FB6" w:rsidRDefault="00185FB6" w:rsidP="004B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1B" w:rsidRPr="004B2895" w:rsidRDefault="00EF0E3C" w:rsidP="004B2895">
    <w:pPr>
      <w:pStyle w:val="a5"/>
      <w:ind w:left="-1800"/>
    </w:pPr>
    <w:r w:rsidRPr="00EF0E3C">
      <w:rPr>
        <w:noProof/>
        <w:sz w:val="20"/>
        <w:szCs w:val="20"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5101590</wp:posOffset>
          </wp:positionH>
          <wp:positionV relativeFrom="margin">
            <wp:posOffset>8524875</wp:posOffset>
          </wp:positionV>
          <wp:extent cx="1163862" cy="576000"/>
          <wp:effectExtent l="0" t="0" r="0" b="0"/>
          <wp:wrapSquare wrapText="bothSides"/>
          <wp:docPr id="11073955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7395595" name="Picture 1107395595"/>
                  <pic:cNvPicPr/>
                </pic:nvPicPr>
                <pic:blipFill rotWithShape="1">
                  <a:blip r:embed="rId1"/>
                  <a:srcRect t="16806" b="17891"/>
                  <a:stretch/>
                </pic:blipFill>
                <pic:spPr bwMode="auto">
                  <a:xfrm>
                    <a:off x="0" y="0"/>
                    <a:ext cx="1163862" cy="57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FB6" w:rsidRDefault="00185FB6" w:rsidP="004B2895">
      <w:r>
        <w:separator/>
      </w:r>
    </w:p>
  </w:footnote>
  <w:footnote w:type="continuationSeparator" w:id="0">
    <w:p w:rsidR="00185FB6" w:rsidRDefault="00185FB6" w:rsidP="004B2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1B" w:rsidRDefault="00861B1B" w:rsidP="00861B1B">
    <w:pPr>
      <w:pStyle w:val="a3"/>
    </w:pP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-554355</wp:posOffset>
          </wp:positionH>
          <wp:positionV relativeFrom="paragraph">
            <wp:posOffset>438785</wp:posOffset>
          </wp:positionV>
          <wp:extent cx="6404610" cy="98234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-BG-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4610" cy="982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895"/>
    <w:rsid w:val="00071ED0"/>
    <w:rsid w:val="000F030C"/>
    <w:rsid w:val="00185FB6"/>
    <w:rsid w:val="00211197"/>
    <w:rsid w:val="002E05D3"/>
    <w:rsid w:val="004B2895"/>
    <w:rsid w:val="004D11E8"/>
    <w:rsid w:val="005B0CC7"/>
    <w:rsid w:val="005E77EC"/>
    <w:rsid w:val="005F0A09"/>
    <w:rsid w:val="00861B1B"/>
    <w:rsid w:val="00A53E7E"/>
    <w:rsid w:val="00AC5DB3"/>
    <w:rsid w:val="00BB3B50"/>
    <w:rsid w:val="00C21302"/>
    <w:rsid w:val="00CE6280"/>
    <w:rsid w:val="00DE7E88"/>
    <w:rsid w:val="00E84258"/>
    <w:rsid w:val="00EA5D1B"/>
    <w:rsid w:val="00EB7EA4"/>
    <w:rsid w:val="00E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89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rsid w:val="004B2895"/>
  </w:style>
  <w:style w:type="paragraph" w:styleId="a5">
    <w:name w:val="footer"/>
    <w:basedOn w:val="a"/>
    <w:link w:val="a6"/>
    <w:uiPriority w:val="99"/>
    <w:unhideWhenUsed/>
    <w:rsid w:val="004B289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rsid w:val="004B2895"/>
  </w:style>
  <w:style w:type="paragraph" w:styleId="a7">
    <w:name w:val="Balloon Text"/>
    <w:basedOn w:val="a"/>
    <w:link w:val="a8"/>
    <w:uiPriority w:val="99"/>
    <w:semiHidden/>
    <w:unhideWhenUsed/>
    <w:rsid w:val="004B2895"/>
    <w:rPr>
      <w:rFonts w:ascii="Lucida Grande" w:hAnsi="Lucida Grande" w:cs="Lucida Grande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4B2895"/>
    <w:rPr>
      <w:rFonts w:ascii="Lucida Grande" w:hAnsi="Lucida Grande" w:cs="Lucida Grande"/>
      <w:sz w:val="18"/>
      <w:szCs w:val="18"/>
    </w:rPr>
  </w:style>
  <w:style w:type="character" w:styleId="a9">
    <w:name w:val="Hyperlink"/>
    <w:basedOn w:val="a0"/>
    <w:uiPriority w:val="99"/>
    <w:unhideWhenUsed/>
    <w:rsid w:val="004D11E8"/>
    <w:rPr>
      <w:color w:val="0000FF" w:themeColor="hyperlink"/>
      <w:u w:val="single"/>
    </w:rPr>
  </w:style>
  <w:style w:type="paragraph" w:styleId="aa">
    <w:name w:val="Body Text"/>
    <w:basedOn w:val="a"/>
    <w:link w:val="ab"/>
    <w:unhideWhenUsed/>
    <w:qFormat/>
    <w:rsid w:val="004D11E8"/>
    <w:pPr>
      <w:spacing w:after="240" w:line="240" w:lineRule="atLeast"/>
    </w:pPr>
    <w:rPr>
      <w:rFonts w:ascii="Georgia" w:eastAsiaTheme="minorHAnsi" w:hAnsi="Georgia"/>
      <w:sz w:val="20"/>
      <w:szCs w:val="20"/>
      <w:lang w:val="en-GB"/>
    </w:rPr>
  </w:style>
  <w:style w:type="character" w:customStyle="1" w:styleId="ab">
    <w:name w:val="Основен текст Знак"/>
    <w:basedOn w:val="a0"/>
    <w:link w:val="aa"/>
    <w:rsid w:val="004D11E8"/>
    <w:rPr>
      <w:rFonts w:ascii="Georgia" w:eastAsiaTheme="minorHAnsi" w:hAnsi="Georgia"/>
      <w:sz w:val="20"/>
      <w:szCs w:val="20"/>
      <w:lang w:val="en-GB"/>
    </w:rPr>
  </w:style>
  <w:style w:type="paragraph" w:styleId="ac">
    <w:name w:val="No Spacing"/>
    <w:uiPriority w:val="1"/>
    <w:qFormat/>
    <w:rsid w:val="00A53E7E"/>
    <w:rPr>
      <w:rFonts w:ascii="Times New Roman" w:eastAsia="Times New Roman" w:hAnsi="Times New Roman" w:cs="Times New Roman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89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rsid w:val="004B2895"/>
  </w:style>
  <w:style w:type="paragraph" w:styleId="a5">
    <w:name w:val="footer"/>
    <w:basedOn w:val="a"/>
    <w:link w:val="a6"/>
    <w:uiPriority w:val="99"/>
    <w:unhideWhenUsed/>
    <w:rsid w:val="004B289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rsid w:val="004B2895"/>
  </w:style>
  <w:style w:type="paragraph" w:styleId="a7">
    <w:name w:val="Balloon Text"/>
    <w:basedOn w:val="a"/>
    <w:link w:val="a8"/>
    <w:uiPriority w:val="99"/>
    <w:semiHidden/>
    <w:unhideWhenUsed/>
    <w:rsid w:val="004B2895"/>
    <w:rPr>
      <w:rFonts w:ascii="Lucida Grande" w:hAnsi="Lucida Grande" w:cs="Lucida Grande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4B2895"/>
    <w:rPr>
      <w:rFonts w:ascii="Lucida Grande" w:hAnsi="Lucida Grande" w:cs="Lucida Grande"/>
      <w:sz w:val="18"/>
      <w:szCs w:val="18"/>
    </w:rPr>
  </w:style>
  <w:style w:type="character" w:styleId="a9">
    <w:name w:val="Hyperlink"/>
    <w:basedOn w:val="a0"/>
    <w:uiPriority w:val="99"/>
    <w:unhideWhenUsed/>
    <w:rsid w:val="004D11E8"/>
    <w:rPr>
      <w:color w:val="0000FF" w:themeColor="hyperlink"/>
      <w:u w:val="single"/>
    </w:rPr>
  </w:style>
  <w:style w:type="paragraph" w:styleId="aa">
    <w:name w:val="Body Text"/>
    <w:basedOn w:val="a"/>
    <w:link w:val="ab"/>
    <w:unhideWhenUsed/>
    <w:qFormat/>
    <w:rsid w:val="004D11E8"/>
    <w:pPr>
      <w:spacing w:after="240" w:line="240" w:lineRule="atLeast"/>
    </w:pPr>
    <w:rPr>
      <w:rFonts w:ascii="Georgia" w:eastAsiaTheme="minorHAnsi" w:hAnsi="Georgia"/>
      <w:sz w:val="20"/>
      <w:szCs w:val="20"/>
      <w:lang w:val="en-GB"/>
    </w:rPr>
  </w:style>
  <w:style w:type="character" w:customStyle="1" w:styleId="ab">
    <w:name w:val="Основен текст Знак"/>
    <w:basedOn w:val="a0"/>
    <w:link w:val="aa"/>
    <w:rsid w:val="004D11E8"/>
    <w:rPr>
      <w:rFonts w:ascii="Georgia" w:eastAsiaTheme="minorHAnsi" w:hAnsi="Georgia"/>
      <w:sz w:val="20"/>
      <w:szCs w:val="20"/>
      <w:lang w:val="en-GB"/>
    </w:rPr>
  </w:style>
  <w:style w:type="paragraph" w:styleId="ac">
    <w:name w:val="No Spacing"/>
    <w:uiPriority w:val="1"/>
    <w:qFormat/>
    <w:rsid w:val="00A53E7E"/>
    <w:rPr>
      <w:rFonts w:ascii="Times New Roman" w:eastAsia="Times New Roman" w:hAnsi="Times New Roman" w:cs="Times New Roman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Невянка Добрева</cp:lastModifiedBy>
  <cp:revision>8</cp:revision>
  <dcterms:created xsi:type="dcterms:W3CDTF">2024-03-26T14:09:00Z</dcterms:created>
  <dcterms:modified xsi:type="dcterms:W3CDTF">2025-03-27T12:31:00Z</dcterms:modified>
</cp:coreProperties>
</file>