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DF01F0" w:rsidRPr="006D40CC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От</w:t>
      </w:r>
      <w:r w:rsidRPr="004824A7">
        <w:rPr>
          <w:bCs/>
        </w:rPr>
        <w:t>.</w:t>
      </w:r>
      <w:r w:rsidR="00DF01F0" w:rsidRPr="004824A7">
        <w:rPr>
          <w:bCs/>
        </w:rPr>
        <w:t>.......................................</w:t>
      </w:r>
      <w:r w:rsidR="00A51CFB">
        <w:rPr>
          <w:b/>
        </w:rPr>
        <w:t>НОВА ПАУЪР ЕООД</w:t>
      </w:r>
      <w:r w:rsidR="00DF01F0" w:rsidRPr="004824A7">
        <w:rPr>
          <w:bCs/>
        </w:rPr>
        <w:t>..............................................</w:t>
      </w:r>
      <w:r w:rsidRPr="004824A7">
        <w:rPr>
          <w:bCs/>
        </w:rPr>
        <w:t>..........</w:t>
      </w:r>
    </w:p>
    <w:p w:rsidR="00DF01F0" w:rsidRPr="004824A7" w:rsidRDefault="00DF01F0" w:rsidP="006D40CC">
      <w:pPr>
        <w:pStyle w:val="NoSpacing"/>
        <w:jc w:val="center"/>
        <w:rPr>
          <w:bCs/>
          <w:i/>
          <w:iCs/>
          <w:sz w:val="20"/>
          <w:szCs w:val="20"/>
        </w:rPr>
      </w:pPr>
      <w:r w:rsidRPr="004824A7">
        <w:rPr>
          <w:bCs/>
          <w:i/>
          <w:iCs/>
          <w:sz w:val="20"/>
          <w:szCs w:val="20"/>
        </w:rPr>
        <w:t>(фирма на заявителя)</w:t>
      </w:r>
    </w:p>
    <w:p w:rsidR="00DF01F0" w:rsidRPr="006D40CC" w:rsidRDefault="00DF01F0" w:rsidP="006D40CC">
      <w:pPr>
        <w:pStyle w:val="NoSpacing"/>
        <w:jc w:val="both"/>
        <w:rPr>
          <w:b/>
        </w:rPr>
      </w:pPr>
      <w:r w:rsidRPr="004824A7">
        <w:rPr>
          <w:bCs/>
        </w:rPr>
        <w:t>......</w:t>
      </w:r>
      <w:r w:rsidR="00A51CFB">
        <w:rPr>
          <w:b/>
        </w:rPr>
        <w:t xml:space="preserve">гр. </w:t>
      </w:r>
      <w:r w:rsidR="00A51CFB" w:rsidRPr="00A51CFB">
        <w:rPr>
          <w:b/>
        </w:rPr>
        <w:t xml:space="preserve">Сливен, </w:t>
      </w:r>
      <w:proofErr w:type="spellStart"/>
      <w:r w:rsidR="00A51CFB" w:rsidRPr="00A51CFB">
        <w:rPr>
          <w:b/>
        </w:rPr>
        <w:t>п.к</w:t>
      </w:r>
      <w:proofErr w:type="spellEnd"/>
      <w:r w:rsidR="00A51CFB" w:rsidRPr="00A51CFB">
        <w:rPr>
          <w:b/>
        </w:rPr>
        <w:t>. 8800</w:t>
      </w:r>
      <w:r w:rsidR="00A51CFB">
        <w:rPr>
          <w:b/>
        </w:rPr>
        <w:t xml:space="preserve">, ул. Старозагорско шосе, База „Оранжерии – Сливен </w:t>
      </w:r>
      <w:r w:rsidRPr="004824A7">
        <w:rPr>
          <w:bCs/>
        </w:rPr>
        <w:t>......</w:t>
      </w:r>
      <w:r w:rsidR="000A2C7F" w:rsidRPr="004824A7">
        <w:rPr>
          <w:bCs/>
        </w:rPr>
        <w:t>....</w:t>
      </w:r>
    </w:p>
    <w:p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</w:t>
      </w:r>
      <w:r w:rsidRPr="004824A7">
        <w:rPr>
          <w:bCs/>
          <w:i/>
          <w:iCs/>
          <w:sz w:val="20"/>
          <w:szCs w:val="20"/>
        </w:rPr>
        <w:t>седалище и адрес на управление</w:t>
      </w:r>
      <w:r w:rsidRPr="006D40CC">
        <w:rPr>
          <w:b/>
          <w:i/>
          <w:iCs/>
          <w:sz w:val="20"/>
          <w:szCs w:val="20"/>
        </w:rPr>
        <w:t>)</w:t>
      </w:r>
    </w:p>
    <w:p w:rsidR="00DF01F0" w:rsidRPr="006D40CC" w:rsidRDefault="00A51CFB" w:rsidP="006D40CC">
      <w:pPr>
        <w:pStyle w:val="NoSpacing"/>
        <w:jc w:val="both"/>
        <w:rPr>
          <w:b/>
        </w:rPr>
      </w:pPr>
      <w:r w:rsidRPr="004824A7">
        <w:rPr>
          <w:bCs/>
        </w:rPr>
        <w:t>.......</w:t>
      </w:r>
      <w:r>
        <w:rPr>
          <w:b/>
        </w:rPr>
        <w:t xml:space="preserve">гр. </w:t>
      </w:r>
      <w:r w:rsidRPr="00A51CFB">
        <w:rPr>
          <w:b/>
        </w:rPr>
        <w:t xml:space="preserve">Сливен, </w:t>
      </w:r>
      <w:proofErr w:type="spellStart"/>
      <w:r w:rsidRPr="00A51CFB">
        <w:rPr>
          <w:b/>
        </w:rPr>
        <w:t>п.к</w:t>
      </w:r>
      <w:proofErr w:type="spellEnd"/>
      <w:r w:rsidRPr="00A51CFB">
        <w:rPr>
          <w:b/>
        </w:rPr>
        <w:t>. 8800</w:t>
      </w:r>
      <w:r>
        <w:rPr>
          <w:b/>
        </w:rPr>
        <w:t xml:space="preserve">, ул. Старозагорско шосе, База „Оранжерии – Сливен </w:t>
      </w:r>
      <w:r w:rsidRPr="004824A7">
        <w:rPr>
          <w:bCs/>
        </w:rPr>
        <w:t>..........</w:t>
      </w:r>
    </w:p>
    <w:p w:rsidR="00DF01F0" w:rsidRPr="004824A7" w:rsidRDefault="00DF01F0" w:rsidP="006D40CC">
      <w:pPr>
        <w:pStyle w:val="NoSpacing"/>
        <w:jc w:val="center"/>
        <w:rPr>
          <w:bCs/>
          <w:i/>
          <w:iCs/>
          <w:sz w:val="20"/>
          <w:szCs w:val="20"/>
        </w:rPr>
      </w:pPr>
      <w:r w:rsidRPr="004824A7">
        <w:rPr>
          <w:bCs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</w:t>
      </w:r>
      <w:r w:rsidR="004824A7">
        <w:rPr>
          <w:b/>
        </w:rPr>
        <w:t>: 205061272</w:t>
      </w:r>
    </w:p>
    <w:p w:rsidR="00A73C31" w:rsidRPr="006D40CC" w:rsidRDefault="00A73C31" w:rsidP="006D40CC">
      <w:pPr>
        <w:pStyle w:val="NoSpacing"/>
        <w:jc w:val="both"/>
        <w:rPr>
          <w:b/>
        </w:rPr>
      </w:pPr>
    </w:p>
    <w:p w:rsidR="00DF01F0" w:rsidRPr="004824A7" w:rsidRDefault="003D3FA4" w:rsidP="006D40CC">
      <w:pPr>
        <w:pStyle w:val="NoSpacing"/>
        <w:jc w:val="both"/>
        <w:rPr>
          <w:b/>
          <w:lang w:val="en-US"/>
        </w:rPr>
      </w:pPr>
      <w:r w:rsidRPr="00DE18B6">
        <w:rPr>
          <w:bCs/>
        </w:rPr>
        <w:t>телефон</w:t>
      </w:r>
      <w:r>
        <w:rPr>
          <w:b/>
        </w:rPr>
        <w:t>:</w:t>
      </w:r>
      <w:r w:rsidR="004824A7">
        <w:rPr>
          <w:b/>
        </w:rPr>
        <w:t xml:space="preserve"> 0889 323</w:t>
      </w:r>
      <w:r w:rsidR="00DE18B6">
        <w:rPr>
          <w:b/>
        </w:rPr>
        <w:t> </w:t>
      </w:r>
      <w:r w:rsidR="004824A7">
        <w:rPr>
          <w:b/>
        </w:rPr>
        <w:t>222</w:t>
      </w:r>
      <w:r w:rsidR="00DE18B6">
        <w:rPr>
          <w:b/>
        </w:rPr>
        <w:t xml:space="preserve">   </w:t>
      </w:r>
      <w:r w:rsidR="004824A7">
        <w:rPr>
          <w:b/>
        </w:rPr>
        <w:t xml:space="preserve"> </w:t>
      </w:r>
      <w:r w:rsidRPr="00DE18B6">
        <w:rPr>
          <w:bCs/>
        </w:rPr>
        <w:t>факс</w:t>
      </w:r>
      <w:r>
        <w:rPr>
          <w:b/>
        </w:rPr>
        <w:t>:..</w:t>
      </w:r>
      <w:r w:rsidR="00DF01F0" w:rsidRPr="006D40CC">
        <w:rPr>
          <w:b/>
        </w:rPr>
        <w:t>.............................</w:t>
      </w:r>
      <w:r w:rsidR="00DE18B6">
        <w:rPr>
          <w:b/>
        </w:rPr>
        <w:t xml:space="preserve">   </w:t>
      </w:r>
      <w:r w:rsidR="00DF01F0" w:rsidRPr="00DE18B6">
        <w:rPr>
          <w:bCs/>
        </w:rPr>
        <w:t>e-</w:t>
      </w:r>
      <w:proofErr w:type="spellStart"/>
      <w:r w:rsidR="00DF01F0" w:rsidRPr="00DE18B6">
        <w:rPr>
          <w:bCs/>
        </w:rPr>
        <w:t>mail</w:t>
      </w:r>
      <w:proofErr w:type="spellEnd"/>
      <w:r w:rsidR="00F22D65" w:rsidRPr="00DE18B6">
        <w:rPr>
          <w:bCs/>
        </w:rPr>
        <w:t>:</w:t>
      </w:r>
      <w:r w:rsidR="004824A7">
        <w:rPr>
          <w:b/>
          <w:lang w:val="en-US"/>
        </w:rPr>
        <w:t xml:space="preserve"> </w:t>
      </w:r>
      <w:proofErr w:type="spellStart"/>
      <w:r w:rsidR="004824A7">
        <w:rPr>
          <w:b/>
          <w:lang w:val="en-US"/>
        </w:rPr>
        <w:t>nova_power@abv,bg</w:t>
      </w:r>
      <w:proofErr w:type="spellEnd"/>
    </w:p>
    <w:p w:rsidR="00DF01F0" w:rsidRPr="006D40CC" w:rsidRDefault="00DF01F0" w:rsidP="006D40CC">
      <w:pPr>
        <w:pStyle w:val="NoSpacing"/>
        <w:jc w:val="both"/>
        <w:rPr>
          <w:b/>
          <w:iCs/>
        </w:rPr>
      </w:pPr>
    </w:p>
    <w:p w:rsidR="00DF01F0" w:rsidRPr="004824A7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4824A7">
        <w:rPr>
          <w:b/>
          <w:lang w:val="en-US"/>
        </w:rPr>
        <w:t xml:space="preserve">    </w:t>
      </w:r>
      <w:r w:rsidR="004824A7">
        <w:rPr>
          <w:b/>
        </w:rPr>
        <w:t>ЖИВКО ИЛИЕВ АНГЕЛОВ</w:t>
      </w:r>
    </w:p>
    <w:p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4824A7">
        <w:rPr>
          <w:b/>
        </w:rPr>
        <w:t xml:space="preserve"> УПРАВИТЕЛ</w:t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Default="005341AF" w:rsidP="006D40CC">
      <w:pPr>
        <w:pStyle w:val="NoSpacing"/>
        <w:jc w:val="both"/>
        <w:rPr>
          <w:b/>
        </w:rPr>
      </w:pPr>
    </w:p>
    <w:p w:rsidR="00464309" w:rsidRPr="006D40CC" w:rsidRDefault="00464309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6D40CC">
        <w:rPr>
          <w:b/>
        </w:rPr>
        <w:t xml:space="preserve">Моля, на основание </w:t>
      </w:r>
      <w:r w:rsidR="006A05BF">
        <w:rPr>
          <w:b/>
        </w:rPr>
        <w:t xml:space="preserve">чл.5, ал.2, т.1 от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от </w:t>
      </w:r>
      <w:r w:rsidR="006A05BF">
        <w:rPr>
          <w:b/>
        </w:rPr>
        <w:t xml:space="preserve">01.07.2023 </w:t>
      </w:r>
      <w:r w:rsidRPr="006D40CC">
        <w:rPr>
          <w:b/>
        </w:rPr>
        <w:t>г. следните цени:</w:t>
      </w:r>
    </w:p>
    <w:p w:rsidR="00B603FC" w:rsidRDefault="00B603FC" w:rsidP="00B603FC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  <w:lang w:val="en-US"/>
        </w:rPr>
        <w:t xml:space="preserve"> </w:t>
      </w:r>
      <w:r>
        <w:rPr>
          <w:b/>
          <w:bCs/>
          <w:color w:val="000000"/>
        </w:rPr>
        <w:t>……….</w:t>
      </w:r>
      <w:r>
        <w:rPr>
          <w:b/>
          <w:bCs/>
          <w:color w:val="000000"/>
          <w:lang w:val="en-US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0A2C7F" w:rsidRDefault="00B603FC" w:rsidP="00B603FC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Pr="00041F99">
        <w:rPr>
          <w:b/>
          <w:bCs/>
          <w:color w:val="000000"/>
        </w:rPr>
        <w:t xml:space="preserve">ри </w:t>
      </w:r>
      <w:r>
        <w:rPr>
          <w:b/>
          <w:bCs/>
          <w:color w:val="000000"/>
        </w:rPr>
        <w:t xml:space="preserve">обща </w:t>
      </w:r>
      <w:proofErr w:type="spellStart"/>
      <w:r>
        <w:rPr>
          <w:b/>
          <w:bCs/>
          <w:color w:val="000000"/>
        </w:rPr>
        <w:t>среднопретеглена</w:t>
      </w:r>
      <w:proofErr w:type="spellEnd"/>
      <w:r>
        <w:rPr>
          <w:b/>
          <w:bCs/>
          <w:color w:val="000000"/>
        </w:rPr>
        <w:t xml:space="preserve"> </w:t>
      </w:r>
      <w:r w:rsidRPr="00041F99">
        <w:rPr>
          <w:b/>
          <w:bCs/>
          <w:color w:val="000000"/>
        </w:rPr>
        <w:t xml:space="preserve">цена на </w:t>
      </w:r>
      <w:r w:rsidRPr="0013054D">
        <w:rPr>
          <w:b/>
          <w:bCs/>
          <w:color w:val="000000"/>
        </w:rPr>
        <w:t>природния газ</w:t>
      </w:r>
      <w:r w:rsidRPr="00041F99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за ценовия период</w:t>
      </w:r>
    </w:p>
    <w:p w:rsidR="00B603FC" w:rsidRDefault="00B603FC" w:rsidP="00B603FC">
      <w:pPr>
        <w:pStyle w:val="ListParagraph"/>
        <w:numPr>
          <w:ilvl w:val="0"/>
          <w:numId w:val="3"/>
        </w:numPr>
      </w:pPr>
      <w:r>
        <w:t>цена на природен газ</w:t>
      </w:r>
      <w:r>
        <w:tab/>
      </w:r>
      <w:r>
        <w:tab/>
        <w:t>-</w:t>
      </w:r>
      <w:r>
        <w:t xml:space="preserve"> </w:t>
      </w:r>
      <w:r>
        <w:t xml:space="preserve"> </w:t>
      </w:r>
      <w:r>
        <w:t>……..</w:t>
      </w:r>
      <w:r>
        <w:t xml:space="preserve"> лв./</w:t>
      </w:r>
      <w:r w:rsidRPr="00B603FC">
        <w:rPr>
          <w:b/>
          <w:bCs/>
          <w:color w:val="000000"/>
        </w:rPr>
        <w:t xml:space="preserve"> </w:t>
      </w:r>
      <w:proofErr w:type="spellStart"/>
      <w:r w:rsidRPr="00B603FC">
        <w:rPr>
          <w:bCs/>
          <w:color w:val="000000"/>
          <w:lang w:val="en-US"/>
        </w:rPr>
        <w:t>knm</w:t>
      </w:r>
      <w:proofErr w:type="spellEnd"/>
      <w:r w:rsidRPr="00B603FC">
        <w:rPr>
          <w:bCs/>
          <w:color w:val="000000"/>
          <w:vertAlign w:val="superscript"/>
        </w:rPr>
        <w:t>3</w:t>
      </w:r>
      <w:r w:rsidRPr="00B603FC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B603FC" w:rsidRDefault="00B603FC" w:rsidP="00B603FC">
      <w:pPr>
        <w:pStyle w:val="ListParagraph"/>
        <w:numPr>
          <w:ilvl w:val="0"/>
          <w:numId w:val="3"/>
        </w:numPr>
      </w:pPr>
      <w:r>
        <w:t>цена за пренос</w:t>
      </w:r>
      <w:r>
        <w:tab/>
      </w:r>
      <w:r>
        <w:tab/>
        <w:t xml:space="preserve">-     </w:t>
      </w:r>
      <w:r>
        <w:t>……..</w:t>
      </w:r>
      <w:r>
        <w:t xml:space="preserve"> лв./</w:t>
      </w:r>
      <w:r w:rsidRPr="00B603FC">
        <w:rPr>
          <w:b/>
          <w:bCs/>
          <w:color w:val="000000"/>
        </w:rPr>
        <w:t xml:space="preserve"> </w:t>
      </w:r>
      <w:proofErr w:type="spellStart"/>
      <w:r w:rsidRPr="00B603FC">
        <w:rPr>
          <w:bCs/>
          <w:color w:val="000000"/>
          <w:lang w:val="en-US"/>
        </w:rPr>
        <w:t>knm</w:t>
      </w:r>
      <w:proofErr w:type="spellEnd"/>
      <w:r w:rsidRPr="00B603FC">
        <w:rPr>
          <w:bCs/>
          <w:color w:val="000000"/>
          <w:vertAlign w:val="superscript"/>
        </w:rPr>
        <w:t>3</w:t>
      </w:r>
      <w:r w:rsidRPr="00B603FC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B603FC" w:rsidRPr="006D40CC" w:rsidRDefault="00B603FC" w:rsidP="00B603FC">
      <w:pPr>
        <w:pStyle w:val="NoSpacing"/>
        <w:numPr>
          <w:ilvl w:val="0"/>
          <w:numId w:val="3"/>
        </w:numPr>
        <w:jc w:val="both"/>
        <w:rPr>
          <w:b/>
        </w:rPr>
      </w:pPr>
      <w:r>
        <w:t>цена за капацитет</w:t>
      </w:r>
      <w:r>
        <w:tab/>
      </w:r>
      <w:r>
        <w:tab/>
        <w:t xml:space="preserve">-   </w:t>
      </w:r>
      <w:r>
        <w:t>………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proofErr w:type="spellStart"/>
      <w:r w:rsidRPr="00304637">
        <w:rPr>
          <w:bCs/>
          <w:color w:val="000000"/>
          <w:lang w:val="en-US"/>
        </w:rPr>
        <w:t>knm</w:t>
      </w:r>
      <w:proofErr w:type="spellEnd"/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</w:t>
      </w:r>
    </w:p>
    <w:p w:rsidR="00974C61" w:rsidRPr="006D40CC" w:rsidRDefault="00B235B9" w:rsidP="006D40CC">
      <w:pPr>
        <w:pStyle w:val="NoSpacing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Default="00A15205" w:rsidP="006D40CC">
      <w:pPr>
        <w:pStyle w:val="NoSpacing"/>
        <w:jc w:val="both"/>
        <w:rPr>
          <w:b/>
        </w:rPr>
      </w:pPr>
    </w:p>
    <w:p w:rsidR="00464309" w:rsidRDefault="00464309" w:rsidP="006D40CC">
      <w:pPr>
        <w:pStyle w:val="NoSpacing"/>
        <w:jc w:val="both"/>
        <w:rPr>
          <w:b/>
        </w:rPr>
      </w:pPr>
      <w:r>
        <w:rPr>
          <w:b/>
        </w:rPr>
        <w:t>Във връзка с отказ на обслужващата фирма да приключи на финансовата 2022 год. година до 30.03.2023 год., предвид законовия срок 30.06.2023г., в срокът до 01.04.2023год. представяме следните справки и документи</w:t>
      </w:r>
      <w:r>
        <w:rPr>
          <w:b/>
        </w:rPr>
        <w:t>:</w:t>
      </w:r>
    </w:p>
    <w:p w:rsidR="00464309" w:rsidRPr="006D40CC" w:rsidRDefault="00464309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ED529C" w:rsidRDefault="00ED529C" w:rsidP="00ED529C">
      <w:pPr>
        <w:jc w:val="both"/>
      </w:pPr>
      <w:r w:rsidRPr="00FD745C">
        <w:t>2.1.</w:t>
      </w:r>
      <w:r>
        <w:t xml:space="preserve"> Отчетна информация за изпълнените и планирани технико – икономически показатели за 20</w:t>
      </w:r>
      <w:r>
        <w:rPr>
          <w:lang w:val="en-US"/>
        </w:rPr>
        <w:t>2</w:t>
      </w:r>
      <w:r w:rsidR="002163CD">
        <w:t>2</w:t>
      </w:r>
      <w:r>
        <w:t xml:space="preserve"> г. и за ценовия период 01.07.20</w:t>
      </w:r>
      <w:r>
        <w:rPr>
          <w:lang w:val="en-US"/>
        </w:rPr>
        <w:t>2</w:t>
      </w:r>
      <w:r w:rsidR="002163CD">
        <w:t>2</w:t>
      </w:r>
      <w:r>
        <w:rPr>
          <w:lang w:val="en-US"/>
        </w:rPr>
        <w:t xml:space="preserve"> </w:t>
      </w:r>
      <w:r>
        <w:t>г.-30.06.202</w:t>
      </w:r>
      <w:r w:rsidR="002163CD">
        <w:t>3</w:t>
      </w:r>
      <w:r>
        <w:rPr>
          <w:lang w:val="en-US"/>
        </w:rPr>
        <w:t xml:space="preserve"> </w:t>
      </w:r>
      <w:r>
        <w:t xml:space="preserve">г. (Приложение №3)  </w:t>
      </w:r>
      <w:r w:rsidR="00464309">
        <w:t xml:space="preserve">-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  <w:r w:rsidR="00464309">
        <w:t xml:space="preserve">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</w:t>
      </w:r>
      <w:r>
        <w:rPr>
          <w:lang w:val="en-US"/>
        </w:rPr>
        <w:t>2</w:t>
      </w:r>
      <w:r w:rsidR="001C6FD6">
        <w:t>2</w:t>
      </w:r>
      <w:r>
        <w:rPr>
          <w:lang w:val="en-US"/>
        </w:rPr>
        <w:t xml:space="preserve"> </w:t>
      </w:r>
      <w:r>
        <w:t>г., разработена във форма и съдържание, съгласно правилата за ценообразуване, съгласно справки от №1 до №9;</w:t>
      </w:r>
      <w:r w:rsidR="00464309">
        <w:t xml:space="preserve">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lastRenderedPageBreak/>
        <w:t>2.4. Отчетна</w:t>
      </w:r>
      <w:r w:rsidRPr="004364E8">
        <w:t xml:space="preserve"> </w:t>
      </w:r>
      <w:r>
        <w:t>информация за ценовия период 01.07.20</w:t>
      </w:r>
      <w:r>
        <w:rPr>
          <w:lang w:val="en-US"/>
        </w:rPr>
        <w:t>2</w:t>
      </w:r>
      <w:r w:rsidR="001C6FD6">
        <w:t>2</w:t>
      </w:r>
      <w:r>
        <w:rPr>
          <w:lang w:val="en-US"/>
        </w:rPr>
        <w:t xml:space="preserve"> </w:t>
      </w:r>
      <w:r>
        <w:t>г. – 30.06.202</w:t>
      </w:r>
      <w:r w:rsidR="001C6FD6">
        <w:t>3</w:t>
      </w:r>
      <w:r>
        <w:rPr>
          <w:lang w:val="en-US"/>
        </w:rPr>
        <w:t xml:space="preserve"> </w:t>
      </w:r>
      <w:r>
        <w:t>г., разработена във форма и съдържание, съгласно правилата за ценообразуване, съгласно справки от №1 до №9;</w:t>
      </w:r>
      <w:r w:rsidR="00464309">
        <w:t xml:space="preserve">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t>2.5 Отчетна информация за 202</w:t>
      </w:r>
      <w:r w:rsidR="001C6FD6">
        <w:t>2</w:t>
      </w:r>
      <w:r>
        <w:rPr>
          <w:lang w:val="en-US"/>
        </w:rPr>
        <w:t xml:space="preserve"> </w:t>
      </w:r>
      <w:r>
        <w:t>г. и за ценовия период 01.07.202</w:t>
      </w:r>
      <w:r>
        <w:rPr>
          <w:lang w:val="en-US"/>
        </w:rPr>
        <w:t>2</w:t>
      </w:r>
      <w:r>
        <w:t xml:space="preserve"> г. – 30.06.202</w:t>
      </w:r>
      <w:r>
        <w:rPr>
          <w:lang w:val="en-US"/>
        </w:rPr>
        <w:t>3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t xml:space="preserve">2.6. Цени на горивата, изчислени като </w:t>
      </w:r>
      <w:proofErr w:type="spellStart"/>
      <w:r>
        <w:t>среднопретеглени</w:t>
      </w:r>
      <w:proofErr w:type="spellEnd"/>
      <w:r>
        <w:t xml:space="preserve"> спрямо количествата на горивата (Приложение №2);</w:t>
      </w:r>
      <w:r w:rsidR="00464309">
        <w:t xml:space="preserve"> </w:t>
      </w:r>
      <w:r w:rsidR="00464309" w:rsidRPr="00464309">
        <w:rPr>
          <w:b/>
          <w:bCs/>
        </w:rPr>
        <w:t>- ПРИЛОЖЕНО</w:t>
      </w:r>
    </w:p>
    <w:p w:rsidR="00ED529C" w:rsidRPr="00464309" w:rsidRDefault="00ED529C" w:rsidP="00ED529C">
      <w:pPr>
        <w:ind w:firstLine="720"/>
        <w:jc w:val="both"/>
        <w:rPr>
          <w:b/>
          <w:bCs/>
        </w:rPr>
      </w:pPr>
      <w:r>
        <w:t>2.7. Отчетна информация за приходите от продажба на електрическа енергия за 202</w:t>
      </w:r>
      <w:r w:rsidR="001C6FD6">
        <w:t>1</w:t>
      </w:r>
      <w:r>
        <w:t xml:space="preserve"> г., 202</w:t>
      </w:r>
      <w:r w:rsidR="001C6FD6">
        <w:t>2</w:t>
      </w:r>
      <w:r>
        <w:t xml:space="preserve"> г. и ценовия период 01.07.202</w:t>
      </w:r>
      <w:r w:rsidR="001C6FD6">
        <w:t>2</w:t>
      </w:r>
      <w:r>
        <w:t xml:space="preserve"> – 30.06.202</w:t>
      </w:r>
      <w:r w:rsidR="001C6FD6">
        <w:t>3</w:t>
      </w:r>
      <w:r>
        <w:t xml:space="preserve"> 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  <w:r w:rsidR="00464309">
        <w:t xml:space="preserve"> </w:t>
      </w:r>
      <w:r w:rsidR="00464309" w:rsidRPr="00464309">
        <w:rPr>
          <w:b/>
          <w:bCs/>
        </w:rPr>
        <w:t>- ПРИЛОЖЕНО</w:t>
      </w:r>
    </w:p>
    <w:p w:rsidR="00ED529C" w:rsidRDefault="00ED529C" w:rsidP="00ED529C">
      <w:pPr>
        <w:ind w:firstLine="720"/>
        <w:jc w:val="both"/>
      </w:pPr>
      <w:r w:rsidRPr="0013054D">
        <w:t xml:space="preserve">2.8. </w:t>
      </w:r>
      <w:r w:rsidR="00473F0A" w:rsidRPr="0013054D">
        <w:t>Г</w:t>
      </w:r>
      <w:r w:rsidRPr="0013054D">
        <w:t>одишен финансов отчет за 202</w:t>
      </w:r>
      <w:r w:rsidR="00473F0A" w:rsidRPr="0013054D">
        <w:t>2</w:t>
      </w:r>
      <w:r w:rsidRPr="0013054D">
        <w:t xml:space="preserve"> год., в едно със справки от ЕССО;</w:t>
      </w:r>
      <w:r w:rsidR="00464309" w:rsidRPr="00464309">
        <w:rPr>
          <w:b/>
          <w:bCs/>
        </w:rPr>
        <w:t xml:space="preserve">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t>2.9. Дани за определяне на допустимите размери на технологичните разходи на топлинна енергия при приноса на топлинна енергия –</w:t>
      </w:r>
      <w:r w:rsidRPr="009028A6">
        <w:rPr>
          <w:b/>
        </w:rPr>
        <w:t xml:space="preserve">не </w:t>
      </w:r>
      <w:r w:rsidR="00473F0A">
        <w:rPr>
          <w:b/>
        </w:rPr>
        <w:t xml:space="preserve">се </w:t>
      </w:r>
      <w:r w:rsidRPr="009028A6">
        <w:rPr>
          <w:b/>
        </w:rPr>
        <w:t>отчита такива</w:t>
      </w:r>
      <w:r>
        <w:t>.</w:t>
      </w:r>
    </w:p>
    <w:p w:rsidR="00ED529C" w:rsidRPr="00464309" w:rsidRDefault="00ED529C" w:rsidP="00ED529C">
      <w:pPr>
        <w:ind w:firstLine="720"/>
        <w:jc w:val="both"/>
      </w:pPr>
      <w:r w:rsidRPr="0013054D">
        <w:t xml:space="preserve">2.10. Обща инсталирана електрическа мощност на централата – </w:t>
      </w:r>
      <w:r w:rsidR="00FB5CB2" w:rsidRPr="00FB5CB2">
        <w:rPr>
          <w:b/>
          <w:bCs/>
        </w:rPr>
        <w:t xml:space="preserve">Описание на централата и </w:t>
      </w:r>
      <w:r w:rsidRPr="00464309">
        <w:rPr>
          <w:b/>
          <w:bCs/>
        </w:rPr>
        <w:t>копие от разрешение за ползване</w:t>
      </w:r>
      <w:r w:rsidR="00464309" w:rsidRPr="00464309">
        <w:rPr>
          <w:b/>
          <w:bCs/>
        </w:rPr>
        <w:t xml:space="preserve"> </w:t>
      </w:r>
      <w:r w:rsidR="00464309" w:rsidRPr="00464309">
        <w:rPr>
          <w:b/>
          <w:bCs/>
        </w:rPr>
        <w:t>- ПРИЛОЖЕНО</w:t>
      </w:r>
    </w:p>
    <w:p w:rsidR="00ED529C" w:rsidRDefault="00ED529C" w:rsidP="00ED529C">
      <w:pPr>
        <w:ind w:firstLine="720"/>
        <w:jc w:val="both"/>
      </w:pPr>
      <w:r>
        <w:t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01.07.202</w:t>
      </w:r>
      <w:r w:rsidR="00473F0A">
        <w:t>3</w:t>
      </w:r>
      <w:r>
        <w:t xml:space="preserve"> г. – 30.06.202</w:t>
      </w:r>
      <w:r w:rsidR="00473F0A">
        <w:t>4</w:t>
      </w:r>
      <w:r>
        <w:t xml:space="preserve"> г.</w:t>
      </w:r>
      <w:r w:rsidR="00464309">
        <w:t xml:space="preserve">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t>2.10. Прогнозна информация за ценовия период 01.07.202</w:t>
      </w:r>
      <w:r w:rsidR="00064D18">
        <w:t>3</w:t>
      </w:r>
      <w:r>
        <w:t xml:space="preserve"> г. – 30.06.202</w:t>
      </w:r>
      <w:r w:rsidR="00064D18">
        <w:t>4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  <w:r w:rsidR="00464309" w:rsidRPr="00464309">
        <w:rPr>
          <w:b/>
          <w:bCs/>
        </w:rPr>
        <w:t xml:space="preserve">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ind w:firstLine="720"/>
        <w:jc w:val="both"/>
      </w:pPr>
      <w:r>
        <w:t xml:space="preserve">2.11. Копие от инвентарна книга – </w:t>
      </w:r>
      <w:r w:rsidR="00064D18">
        <w:t>за 2022 год.</w:t>
      </w:r>
      <w:r w:rsidR="00464309" w:rsidRPr="00464309">
        <w:rPr>
          <w:b/>
          <w:bCs/>
        </w:rPr>
        <w:t xml:space="preserve"> </w:t>
      </w:r>
      <w:r w:rsidR="00464309" w:rsidRPr="00464309">
        <w:rPr>
          <w:b/>
          <w:bCs/>
        </w:rPr>
        <w:t>НЕ</w:t>
      </w:r>
    </w:p>
    <w:p w:rsidR="00ED529C" w:rsidRDefault="00ED529C" w:rsidP="00ED529C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  <w:r w:rsidR="00464309" w:rsidRPr="00464309">
        <w:rPr>
          <w:b/>
          <w:bCs/>
        </w:rPr>
        <w:t xml:space="preserve"> </w:t>
      </w:r>
      <w:r w:rsidR="00464309" w:rsidRPr="00464309">
        <w:rPr>
          <w:b/>
          <w:bCs/>
        </w:rPr>
        <w:t>НЕ</w:t>
      </w:r>
    </w:p>
    <w:p w:rsidR="00ED529C" w:rsidRPr="0013054D" w:rsidRDefault="00ED529C" w:rsidP="00ED529C">
      <w:pPr>
        <w:jc w:val="both"/>
      </w:pPr>
      <w:r>
        <w:tab/>
      </w:r>
      <w:r w:rsidRPr="0013054D">
        <w:t>2.13. Копие от договор за продажба на ел. енергия</w:t>
      </w:r>
      <w:r w:rsidR="00464309" w:rsidRPr="00464309">
        <w:rPr>
          <w:b/>
          <w:bCs/>
        </w:rPr>
        <w:t xml:space="preserve"> </w:t>
      </w:r>
      <w:r w:rsidR="00464309" w:rsidRPr="00464309">
        <w:rPr>
          <w:b/>
          <w:bCs/>
        </w:rPr>
        <w:t>- ПРИЛОЖЕНО</w:t>
      </w:r>
    </w:p>
    <w:p w:rsidR="00ED529C" w:rsidRDefault="00ED529C" w:rsidP="00ED529C">
      <w:pPr>
        <w:ind w:firstLine="720"/>
        <w:jc w:val="both"/>
        <w:rPr>
          <w:b/>
          <w:bCs/>
        </w:rPr>
      </w:pPr>
      <w:r w:rsidRPr="0013054D">
        <w:t>2.14. Копие от договор за доставка на природен газ</w:t>
      </w:r>
      <w:r w:rsidR="00464309" w:rsidRPr="00464309">
        <w:rPr>
          <w:b/>
          <w:bCs/>
        </w:rPr>
        <w:t xml:space="preserve"> </w:t>
      </w:r>
      <w:r w:rsidR="00FB5CB2">
        <w:rPr>
          <w:b/>
          <w:bCs/>
        </w:rPr>
        <w:t>–</w:t>
      </w:r>
      <w:r w:rsidR="00464309" w:rsidRPr="00464309">
        <w:rPr>
          <w:b/>
          <w:bCs/>
        </w:rPr>
        <w:t xml:space="preserve"> ПРИЛОЖЕНО</w:t>
      </w:r>
    </w:p>
    <w:p w:rsidR="00FB5CB2" w:rsidRPr="00FB5CB2" w:rsidRDefault="00FB5CB2" w:rsidP="00ED529C">
      <w:pPr>
        <w:ind w:firstLine="720"/>
        <w:jc w:val="both"/>
      </w:pPr>
      <w:r w:rsidRPr="00FB5CB2">
        <w:t>2.15. Копие от договор за банков кредит</w:t>
      </w:r>
      <w:r>
        <w:t xml:space="preserve"> / и два броя анекси/</w:t>
      </w:r>
    </w:p>
    <w:p w:rsidR="00ED529C" w:rsidRPr="0013054D" w:rsidRDefault="00ED529C" w:rsidP="00ED529C">
      <w:pPr>
        <w:jc w:val="both"/>
        <w:rPr>
          <w:lang w:val="en-US"/>
        </w:rPr>
      </w:pPr>
      <w:r w:rsidRPr="00FD745C">
        <w:t xml:space="preserve">      </w:t>
      </w:r>
      <w:r>
        <w:tab/>
      </w:r>
      <w:r w:rsidRPr="00FD745C">
        <w:t>2.</w:t>
      </w:r>
      <w:r>
        <w:t>1</w:t>
      </w:r>
      <w:r w:rsidR="00FB5CB2">
        <w:t>6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235B9" w:rsidRPr="006D40CC" w:rsidRDefault="00B235B9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00893" w:rsidRDefault="00A15205" w:rsidP="006D40CC">
      <w:pPr>
        <w:pStyle w:val="NoSpacing"/>
        <w:jc w:val="both"/>
        <w:rPr>
          <w:b/>
          <w:bCs/>
        </w:rPr>
      </w:pPr>
    </w:p>
    <w:p w:rsidR="00600893" w:rsidRPr="00600893" w:rsidRDefault="00600893" w:rsidP="006D40CC">
      <w:pPr>
        <w:pStyle w:val="NoSpacing"/>
        <w:jc w:val="both"/>
        <w:rPr>
          <w:b/>
          <w:bCs/>
        </w:rPr>
      </w:pPr>
      <w:r w:rsidRPr="00600893">
        <w:rPr>
          <w:b/>
          <w:bCs/>
        </w:rPr>
        <w:tab/>
        <w:t xml:space="preserve">ПОЕМАМЕ АНГАЖИМЕНТА, ЧЕ В РАМКИТЕ НА </w:t>
      </w:r>
      <w:r>
        <w:rPr>
          <w:b/>
          <w:bCs/>
        </w:rPr>
        <w:t>10</w:t>
      </w:r>
      <w:r w:rsidRPr="00600893">
        <w:rPr>
          <w:b/>
          <w:bCs/>
        </w:rPr>
        <w:t xml:space="preserve"> РАБОТИ ДНИ, ЩЕ ВХОДИРАМЕ ВСИЧКИ ОСТАНАЛИ НЕОБХОДИМИ ДОКУМЕНТИ.</w:t>
      </w: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8F2D7E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8F2D7E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8F2D7E" w:rsidP="006D40CC">
      <w:pPr>
        <w:pStyle w:val="NoSpacing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8F2D7E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2163CD" w:rsidRDefault="002163CD" w:rsidP="006D40CC">
      <w:pPr>
        <w:pStyle w:val="NoSpacing"/>
        <w:jc w:val="both"/>
        <w:rPr>
          <w:b/>
        </w:rPr>
      </w:pPr>
    </w:p>
    <w:p w:rsidR="002163CD" w:rsidRDefault="002163CD" w:rsidP="006D40CC">
      <w:pPr>
        <w:pStyle w:val="NoSpacing"/>
        <w:jc w:val="both"/>
        <w:rPr>
          <w:b/>
        </w:rPr>
      </w:pPr>
    </w:p>
    <w:p w:rsidR="002163CD" w:rsidRDefault="002163CD" w:rsidP="006D40CC">
      <w:pPr>
        <w:pStyle w:val="NoSpacing"/>
        <w:jc w:val="both"/>
        <w:rPr>
          <w:b/>
          <w:lang w:val="en-US"/>
        </w:rPr>
      </w:pP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Pr="006C3A10" w:rsidRDefault="00C84AF8" w:rsidP="00C84AF8">
      <w:pPr>
        <w:pStyle w:val="NoSpacing"/>
        <w:jc w:val="both"/>
        <w:rPr>
          <w:lang w:val="en-US"/>
        </w:rPr>
      </w:pPr>
    </w:p>
    <w:p w:rsidR="002163CD" w:rsidRDefault="002163CD" w:rsidP="00C84AF8">
      <w:pPr>
        <w:pStyle w:val="NoSpacing"/>
        <w:pBdr>
          <w:top w:val="single" w:sz="4" w:space="1" w:color="auto"/>
        </w:pBdr>
        <w:jc w:val="center"/>
        <w:rPr>
          <w:b/>
        </w:rPr>
      </w:pPr>
    </w:p>
    <w:p w:rsidR="002163CD" w:rsidRDefault="002163CD" w:rsidP="00C84AF8">
      <w:pPr>
        <w:pStyle w:val="NoSpacing"/>
        <w:pBdr>
          <w:top w:val="single" w:sz="4" w:space="1" w:color="auto"/>
        </w:pBdr>
        <w:jc w:val="center"/>
        <w:rPr>
          <w:b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85196B">
        <w:rPr>
          <w:b/>
        </w:rPr>
        <w:t xml:space="preserve"> …………ЖИВКО ИЛИЕВ АНГЕЛОВ ………………………</w:t>
      </w:r>
      <w:r w:rsidR="003908BE">
        <w:rPr>
          <w:b/>
        </w:rPr>
        <w:t xml:space="preserve">,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85196B">
        <w:rPr>
          <w:b/>
        </w:rPr>
        <w:t xml:space="preserve"> УПРАВИТЕЛ</w:t>
      </w:r>
      <w:r>
        <w:rPr>
          <w:b/>
        </w:rPr>
        <w:t>.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Default="00C84AF8" w:rsidP="00C84AF8">
      <w:pPr>
        <w:pStyle w:val="NoSpacing"/>
        <w:jc w:val="both"/>
      </w:pPr>
    </w:p>
    <w:p w:rsidR="008F2D7E" w:rsidRPr="00A30B13" w:rsidRDefault="008F2D7E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464309">
        <w:rPr>
          <w:b/>
        </w:rPr>
        <w:t xml:space="preserve"> 03.04.2023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2163CD" w:rsidRDefault="002163CD" w:rsidP="00C84AF8">
      <w:pPr>
        <w:pStyle w:val="NoSpacing"/>
        <w:jc w:val="both"/>
      </w:pPr>
    </w:p>
    <w:p w:rsidR="002163CD" w:rsidRDefault="002163C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br w:type="page"/>
      </w:r>
    </w:p>
    <w:p w:rsidR="002163CD" w:rsidRDefault="002163CD" w:rsidP="00C84AF8">
      <w:pPr>
        <w:pStyle w:val="NoSpacing"/>
        <w:jc w:val="both"/>
      </w:pPr>
    </w:p>
    <w:p w:rsidR="002163CD" w:rsidRDefault="002163CD" w:rsidP="00C84AF8">
      <w:pPr>
        <w:pBdr>
          <w:top w:val="single" w:sz="4" w:space="1" w:color="auto"/>
        </w:pBdr>
        <w:jc w:val="center"/>
        <w:rPr>
          <w:b/>
        </w:rPr>
      </w:pPr>
    </w:p>
    <w:p w:rsidR="002163CD" w:rsidRDefault="002163CD" w:rsidP="00C84AF8">
      <w:pPr>
        <w:pBdr>
          <w:top w:val="single" w:sz="4" w:space="1" w:color="auto"/>
        </w:pBdr>
        <w:jc w:val="center"/>
        <w:rPr>
          <w:b/>
        </w:rPr>
      </w:pP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2163CD" w:rsidRDefault="002163C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br w:type="page"/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64309" w:rsidRDefault="004A3004" w:rsidP="004A3004">
      <w:pPr>
        <w:pStyle w:val="NoSpacing"/>
        <w:jc w:val="both"/>
        <w:rPr>
          <w:b/>
          <w:lang w:val="en-US"/>
        </w:rPr>
      </w:pPr>
      <w:r>
        <w:rPr>
          <w:b/>
          <w:lang w:val="en-US"/>
        </w:rPr>
        <w:lastRenderedPageBreak/>
        <w:tab/>
      </w:r>
    </w:p>
    <w:p w:rsidR="004A3004" w:rsidRPr="008D0498" w:rsidRDefault="004A3004" w:rsidP="004A3004">
      <w:pPr>
        <w:pStyle w:val="NoSpacing"/>
        <w:jc w:val="both"/>
      </w:pP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r w:rsidR="00464309">
        <w:rPr>
          <w:rFonts w:ascii="Times New Roman CYR" w:hAnsi="Times New Roman CYR" w:cs="Times New Roman CYR"/>
          <w:bCs/>
          <w:iCs/>
        </w:rPr>
        <w:t xml:space="preserve"> </w:t>
      </w:r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5A8A"/>
    <w:multiLevelType w:val="hybridMultilevel"/>
    <w:tmpl w:val="F856C494"/>
    <w:lvl w:ilvl="0" w:tplc="F74A654E">
      <w:start w:val="1"/>
      <w:numFmt w:val="bullet"/>
      <w:lvlText w:val="-"/>
      <w:lvlJc w:val="left"/>
      <w:pPr>
        <w:ind w:left="1080" w:hanging="360"/>
      </w:pPr>
      <w:rPr>
        <w:rFonts w:ascii="Times New Roman CYR" w:eastAsia="Times New Roman" w:hAnsi="Times New Roman CYR" w:cs="Times New Roman CY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6BB00FD7"/>
    <w:multiLevelType w:val="hybridMultilevel"/>
    <w:tmpl w:val="CC325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852607">
    <w:abstractNumId w:val="1"/>
  </w:num>
  <w:num w:numId="2" w16cid:durableId="1933276117">
    <w:abstractNumId w:val="0"/>
  </w:num>
  <w:num w:numId="3" w16cid:durableId="1909417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64D18"/>
    <w:rsid w:val="00073634"/>
    <w:rsid w:val="000A2C7F"/>
    <w:rsid w:val="000A49ED"/>
    <w:rsid w:val="000C3BFC"/>
    <w:rsid w:val="000E1BCA"/>
    <w:rsid w:val="000E26B1"/>
    <w:rsid w:val="000E596B"/>
    <w:rsid w:val="0013054D"/>
    <w:rsid w:val="00136BBF"/>
    <w:rsid w:val="00173AA3"/>
    <w:rsid w:val="001C6FD6"/>
    <w:rsid w:val="00211C96"/>
    <w:rsid w:val="002163CD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64309"/>
    <w:rsid w:val="004713E4"/>
    <w:rsid w:val="00473F0A"/>
    <w:rsid w:val="004824A7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00893"/>
    <w:rsid w:val="00625F50"/>
    <w:rsid w:val="00664CAC"/>
    <w:rsid w:val="00680AA9"/>
    <w:rsid w:val="006A05BF"/>
    <w:rsid w:val="006B4F11"/>
    <w:rsid w:val="006C7C59"/>
    <w:rsid w:val="006D40CC"/>
    <w:rsid w:val="007218A4"/>
    <w:rsid w:val="007A4B99"/>
    <w:rsid w:val="007C65C5"/>
    <w:rsid w:val="0085196B"/>
    <w:rsid w:val="008660CA"/>
    <w:rsid w:val="00874497"/>
    <w:rsid w:val="008771F2"/>
    <w:rsid w:val="00885536"/>
    <w:rsid w:val="008967AA"/>
    <w:rsid w:val="008B0A4F"/>
    <w:rsid w:val="008C54B5"/>
    <w:rsid w:val="008D280E"/>
    <w:rsid w:val="008F2D7E"/>
    <w:rsid w:val="008F7593"/>
    <w:rsid w:val="009245AD"/>
    <w:rsid w:val="0094350B"/>
    <w:rsid w:val="00974C61"/>
    <w:rsid w:val="009A777E"/>
    <w:rsid w:val="009C20D4"/>
    <w:rsid w:val="009C7ECD"/>
    <w:rsid w:val="009D586D"/>
    <w:rsid w:val="009E620A"/>
    <w:rsid w:val="00A15205"/>
    <w:rsid w:val="00A23D30"/>
    <w:rsid w:val="00A37674"/>
    <w:rsid w:val="00A51CFB"/>
    <w:rsid w:val="00A53A7D"/>
    <w:rsid w:val="00A60795"/>
    <w:rsid w:val="00A73C31"/>
    <w:rsid w:val="00AD07EE"/>
    <w:rsid w:val="00B16232"/>
    <w:rsid w:val="00B22180"/>
    <w:rsid w:val="00B235B9"/>
    <w:rsid w:val="00B564E7"/>
    <w:rsid w:val="00B603FC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8B6"/>
    <w:rsid w:val="00DE1D3E"/>
    <w:rsid w:val="00DF01F0"/>
    <w:rsid w:val="00DF3E66"/>
    <w:rsid w:val="00E55FA9"/>
    <w:rsid w:val="00E56FB2"/>
    <w:rsid w:val="00EA25A7"/>
    <w:rsid w:val="00EA5700"/>
    <w:rsid w:val="00EB1EAB"/>
    <w:rsid w:val="00ED529C"/>
    <w:rsid w:val="00EE3C55"/>
    <w:rsid w:val="00F22D65"/>
    <w:rsid w:val="00F87ABD"/>
    <w:rsid w:val="00F96682"/>
    <w:rsid w:val="00FB5CB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20C9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ListParagraph">
    <w:name w:val="List Paragraph"/>
    <w:basedOn w:val="Normal"/>
    <w:uiPriority w:val="34"/>
    <w:qFormat/>
    <w:rsid w:val="00B60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2023-04-03T11:33:00Z</dcterms:modified>
</cp:coreProperties>
</file>