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263BABCA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263BABC8" w14:textId="77777777"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263BABC9" w14:textId="77777777"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263BABCB" w14:textId="77777777" w:rsidR="00974C61" w:rsidRDefault="00974C61" w:rsidP="005341AF">
      <w:pPr>
        <w:rPr>
          <w:b/>
          <w:bCs/>
          <w:lang w:val="en-US"/>
        </w:rPr>
      </w:pPr>
    </w:p>
    <w:p w14:paraId="263BABCC" w14:textId="77777777"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14:paraId="263BABCD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263BABCE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263BABCF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263BABD0" w14:textId="77777777" w:rsidR="00B235B9" w:rsidRPr="00EE3C55" w:rsidRDefault="00B235B9"/>
    <w:p w14:paraId="263BABD1" w14:textId="77777777" w:rsidR="00B235B9" w:rsidRPr="00EE3C55" w:rsidRDefault="00B235B9"/>
    <w:p w14:paraId="263BABD2" w14:textId="77777777"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263BABD3" w14:textId="77777777" w:rsidR="004D2D77" w:rsidRPr="006D40CC" w:rsidRDefault="004D2D77" w:rsidP="006D40CC">
      <w:pPr>
        <w:pStyle w:val="a9"/>
        <w:jc w:val="both"/>
        <w:rPr>
          <w:lang w:val="en-US"/>
        </w:rPr>
      </w:pPr>
    </w:p>
    <w:p w14:paraId="263BABD4" w14:textId="77777777" w:rsidR="00DF01F0" w:rsidRPr="006D40CC" w:rsidRDefault="000A2C7F" w:rsidP="0094346B">
      <w:pPr>
        <w:pStyle w:val="a9"/>
        <w:jc w:val="both"/>
        <w:rPr>
          <w:b/>
          <w:i/>
          <w:iCs/>
          <w:sz w:val="20"/>
          <w:szCs w:val="20"/>
        </w:rPr>
      </w:pPr>
      <w:r w:rsidRPr="006D40CC">
        <w:rPr>
          <w:b/>
        </w:rPr>
        <w:t>От</w:t>
      </w:r>
      <w:r w:rsidR="0094346B">
        <w:rPr>
          <w:b/>
        </w:rPr>
        <w:t xml:space="preserve"> „Алт Ко“ </w:t>
      </w:r>
      <w:r w:rsidR="009E5D60">
        <w:rPr>
          <w:b/>
        </w:rPr>
        <w:t>ООД</w:t>
      </w:r>
    </w:p>
    <w:p w14:paraId="263BABD5" w14:textId="77777777" w:rsidR="00DF01F0" w:rsidRPr="006D40CC" w:rsidRDefault="0094346B" w:rsidP="006D40CC">
      <w:pPr>
        <w:pStyle w:val="a9"/>
        <w:jc w:val="both"/>
        <w:rPr>
          <w:b/>
        </w:rPr>
      </w:pPr>
      <w:r>
        <w:rPr>
          <w:b/>
        </w:rPr>
        <w:t>гр</w:t>
      </w:r>
      <w:r w:rsidR="000A2C7F" w:rsidRPr="006D40CC">
        <w:rPr>
          <w:b/>
        </w:rPr>
        <w:t>.</w:t>
      </w:r>
      <w:r>
        <w:rPr>
          <w:b/>
        </w:rPr>
        <w:t xml:space="preserve"> </w:t>
      </w:r>
      <w:r w:rsidR="009E5D60">
        <w:rPr>
          <w:b/>
        </w:rPr>
        <w:t>София</w:t>
      </w:r>
      <w:r>
        <w:rPr>
          <w:b/>
        </w:rPr>
        <w:t xml:space="preserve">, </w:t>
      </w:r>
      <w:r w:rsidR="009E5D60">
        <w:rPr>
          <w:b/>
        </w:rPr>
        <w:t>б</w:t>
      </w:r>
      <w:r>
        <w:rPr>
          <w:b/>
        </w:rPr>
        <w:t xml:space="preserve">ул. </w:t>
      </w:r>
      <w:r w:rsidR="009E5D60">
        <w:rPr>
          <w:b/>
        </w:rPr>
        <w:t>Македония</w:t>
      </w:r>
      <w:r>
        <w:rPr>
          <w:b/>
        </w:rPr>
        <w:t xml:space="preserve"> № 1</w:t>
      </w:r>
      <w:r w:rsidR="009E5D60">
        <w:rPr>
          <w:b/>
        </w:rPr>
        <w:t>8</w:t>
      </w:r>
    </w:p>
    <w:p w14:paraId="263BABD6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14:paraId="263BABD7" w14:textId="77777777" w:rsidR="00DF01F0" w:rsidRPr="006D40CC" w:rsidRDefault="0094346B" w:rsidP="006D40CC">
      <w:pPr>
        <w:pStyle w:val="a9"/>
        <w:jc w:val="both"/>
        <w:rPr>
          <w:b/>
        </w:rPr>
      </w:pPr>
      <w:r>
        <w:rPr>
          <w:b/>
        </w:rPr>
        <w:t xml:space="preserve">Гр. </w:t>
      </w:r>
      <w:r w:rsidR="009E5D60">
        <w:rPr>
          <w:b/>
        </w:rPr>
        <w:t>София</w:t>
      </w:r>
      <w:r>
        <w:rPr>
          <w:b/>
        </w:rPr>
        <w:t xml:space="preserve">, </w:t>
      </w:r>
      <w:r w:rsidR="009E5D60">
        <w:rPr>
          <w:b/>
        </w:rPr>
        <w:t>б</w:t>
      </w:r>
      <w:r>
        <w:rPr>
          <w:b/>
        </w:rPr>
        <w:t xml:space="preserve">ул. </w:t>
      </w:r>
      <w:r w:rsidR="009E5D60">
        <w:rPr>
          <w:b/>
        </w:rPr>
        <w:t>Македония</w:t>
      </w:r>
      <w:r>
        <w:rPr>
          <w:b/>
        </w:rPr>
        <w:t xml:space="preserve"> № 1</w:t>
      </w:r>
      <w:r w:rsidR="009E5D60">
        <w:rPr>
          <w:b/>
        </w:rPr>
        <w:t>8</w:t>
      </w:r>
    </w:p>
    <w:p w14:paraId="263BABD8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263BABD9" w14:textId="77777777" w:rsidR="00DF01F0" w:rsidRPr="006D40CC" w:rsidRDefault="00DF01F0" w:rsidP="006D40CC">
      <w:pPr>
        <w:pStyle w:val="a9"/>
        <w:jc w:val="both"/>
        <w:rPr>
          <w:b/>
        </w:rPr>
      </w:pPr>
    </w:p>
    <w:p w14:paraId="263BABDA" w14:textId="77777777" w:rsidR="00A73C31" w:rsidRPr="006D40CC" w:rsidRDefault="006D40CC" w:rsidP="006D40CC">
      <w:pPr>
        <w:pStyle w:val="a9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94346B">
        <w:rPr>
          <w:b/>
        </w:rPr>
        <w:t xml:space="preserve">/  </w:t>
      </w:r>
      <w:r w:rsidR="00853E5B">
        <w:rPr>
          <w:b/>
        </w:rPr>
        <w:t>206114571</w:t>
      </w:r>
    </w:p>
    <w:p w14:paraId="263BABDB" w14:textId="77777777" w:rsidR="00A73C31" w:rsidRPr="006D40CC" w:rsidRDefault="00A73C31" w:rsidP="006D40CC">
      <w:pPr>
        <w:pStyle w:val="a9"/>
        <w:jc w:val="both"/>
        <w:rPr>
          <w:b/>
        </w:rPr>
      </w:pPr>
    </w:p>
    <w:p w14:paraId="263BABDC" w14:textId="77777777" w:rsidR="00DF01F0" w:rsidRPr="006D40CC" w:rsidRDefault="003D3FA4" w:rsidP="006D40CC">
      <w:pPr>
        <w:pStyle w:val="a9"/>
        <w:jc w:val="both"/>
        <w:rPr>
          <w:b/>
        </w:rPr>
      </w:pPr>
      <w:r>
        <w:rPr>
          <w:b/>
        </w:rPr>
        <w:t>телефон:</w:t>
      </w:r>
      <w:r w:rsidR="0094346B">
        <w:rPr>
          <w:b/>
        </w:rPr>
        <w:t xml:space="preserve"> +359 8</w:t>
      </w:r>
      <w:r w:rsidR="009E5D60">
        <w:rPr>
          <w:b/>
        </w:rPr>
        <w:t>99</w:t>
      </w:r>
      <w:r w:rsidR="0094346B">
        <w:rPr>
          <w:b/>
        </w:rPr>
        <w:t xml:space="preserve"> </w:t>
      </w:r>
      <w:r w:rsidR="009E5D60">
        <w:rPr>
          <w:b/>
        </w:rPr>
        <w:t>866116</w:t>
      </w:r>
      <w:r>
        <w:rPr>
          <w:b/>
        </w:rPr>
        <w:t>.</w:t>
      </w:r>
      <w:r w:rsidR="0094346B">
        <w:rPr>
          <w:b/>
        </w:rPr>
        <w:t xml:space="preserve"> </w:t>
      </w:r>
      <w:r>
        <w:rPr>
          <w:b/>
        </w:rPr>
        <w:t>факс:..</w:t>
      </w:r>
      <w:r w:rsidR="00DF01F0" w:rsidRPr="006D40CC">
        <w:rPr>
          <w:b/>
        </w:rPr>
        <w:t>.............................e-mail</w:t>
      </w:r>
      <w:r w:rsidR="00F22D65" w:rsidRPr="006D40CC">
        <w:rPr>
          <w:b/>
        </w:rPr>
        <w:t>:</w:t>
      </w:r>
      <w:r w:rsidR="0094346B">
        <w:rPr>
          <w:b/>
        </w:rPr>
        <w:t xml:space="preserve"> </w:t>
      </w:r>
      <w:r w:rsidR="0094346B">
        <w:rPr>
          <w:b/>
          <w:lang w:val="en-US"/>
        </w:rPr>
        <w:t>altko</w:t>
      </w:r>
      <w:r w:rsidR="00342BCA">
        <w:rPr>
          <w:b/>
          <w:lang w:val="en-US"/>
        </w:rPr>
        <w:t>kresna</w:t>
      </w:r>
      <w:r w:rsidR="0094346B">
        <w:rPr>
          <w:b/>
          <w:lang w:val="en-US"/>
        </w:rPr>
        <w:t>@</w:t>
      </w:r>
      <w:r w:rsidR="00342BCA">
        <w:rPr>
          <w:b/>
          <w:lang w:val="en-US"/>
        </w:rPr>
        <w:t>gmail.com</w:t>
      </w:r>
    </w:p>
    <w:p w14:paraId="263BABDD" w14:textId="77777777" w:rsidR="00DF01F0" w:rsidRPr="006D40CC" w:rsidRDefault="00DF01F0" w:rsidP="006D40CC">
      <w:pPr>
        <w:pStyle w:val="a9"/>
        <w:jc w:val="both"/>
        <w:rPr>
          <w:b/>
          <w:iCs/>
        </w:rPr>
      </w:pPr>
    </w:p>
    <w:p w14:paraId="263BABDE" w14:textId="77777777" w:rsidR="00DF01F0" w:rsidRPr="0094346B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представлявано от</w:t>
      </w:r>
      <w:r w:rsidR="0094346B">
        <w:rPr>
          <w:b/>
          <w:lang w:val="en-US"/>
        </w:rPr>
        <w:t xml:space="preserve"> </w:t>
      </w:r>
      <w:r w:rsidR="009E5D60">
        <w:rPr>
          <w:b/>
        </w:rPr>
        <w:t>Ивайло Тодоров Пешев</w:t>
      </w:r>
    </w:p>
    <w:p w14:paraId="263BABDF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263BABE0" w14:textId="77777777" w:rsidR="00DF01F0" w:rsidRPr="006D40CC" w:rsidRDefault="00DF01F0" w:rsidP="006D40CC">
      <w:pPr>
        <w:pStyle w:val="a9"/>
        <w:jc w:val="both"/>
        <w:rPr>
          <w:b/>
        </w:rPr>
      </w:pPr>
    </w:p>
    <w:p w14:paraId="263BABE1" w14:textId="77777777" w:rsidR="00DF01F0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94346B">
        <w:rPr>
          <w:b/>
        </w:rPr>
        <w:t xml:space="preserve"> </w:t>
      </w:r>
      <w:r w:rsidR="009E5D60">
        <w:rPr>
          <w:b/>
        </w:rPr>
        <w:t>Управител</w:t>
      </w:r>
    </w:p>
    <w:p w14:paraId="263BABE2" w14:textId="77777777" w:rsidR="00DF01F0" w:rsidRPr="006D40CC" w:rsidRDefault="00DF01F0" w:rsidP="006D40CC">
      <w:pPr>
        <w:pStyle w:val="a9"/>
        <w:jc w:val="both"/>
      </w:pPr>
    </w:p>
    <w:p w14:paraId="263BABE3" w14:textId="77777777"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14:paraId="263BABE4" w14:textId="77777777"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263BABE5" w14:textId="77777777" w:rsidR="005341AF" w:rsidRPr="006D40CC" w:rsidRDefault="005341AF" w:rsidP="006D40CC">
      <w:pPr>
        <w:pStyle w:val="a9"/>
        <w:jc w:val="both"/>
        <w:rPr>
          <w:b/>
        </w:rPr>
      </w:pPr>
    </w:p>
    <w:p w14:paraId="263BABE6" w14:textId="77777777"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1. </w:t>
      </w:r>
      <w:r w:rsidR="006D40CC">
        <w:rPr>
          <w:b/>
        </w:rPr>
        <w:t>Моля, на основание чл</w:t>
      </w:r>
      <w:r w:rsidR="0094346B">
        <w:rPr>
          <w:b/>
        </w:rPr>
        <w:t xml:space="preserve">. 41, ал. 1 </w:t>
      </w:r>
      <w:r w:rsidR="006D40CC">
        <w:rPr>
          <w:b/>
        </w:rPr>
        <w:t>от</w:t>
      </w:r>
      <w:r w:rsidR="0094346B">
        <w:rPr>
          <w:b/>
        </w:rPr>
        <w:t xml:space="preserve">  Наредба №1 за РЦЕЕ  и наредба №5 за РЦТЕ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  <w:r w:rsidR="0094346B">
        <w:rPr>
          <w:b/>
        </w:rPr>
        <w:t>01.07.202</w:t>
      </w:r>
      <w:r w:rsidR="001D4744">
        <w:rPr>
          <w:b/>
        </w:rPr>
        <w:t>2</w:t>
      </w:r>
      <w:r w:rsidR="0094346B">
        <w:rPr>
          <w:b/>
        </w:rPr>
        <w:t xml:space="preserve"> г., </w:t>
      </w:r>
      <w:r w:rsidR="00EC35DB">
        <w:rPr>
          <w:b/>
        </w:rPr>
        <w:t xml:space="preserve">преференциална цена на ел.енергия от ВЕКП в размер на </w:t>
      </w:r>
      <w:r w:rsidR="003A22B5">
        <w:rPr>
          <w:b/>
        </w:rPr>
        <w:t>327,24</w:t>
      </w:r>
      <w:r w:rsidR="00EC35DB">
        <w:rPr>
          <w:b/>
        </w:rPr>
        <w:t xml:space="preserve"> лв./Мвтч, състояща се от </w:t>
      </w:r>
      <w:r w:rsidRPr="006D40CC">
        <w:rPr>
          <w:b/>
        </w:rPr>
        <w:t>следните цени:</w:t>
      </w:r>
    </w:p>
    <w:p w14:paraId="263BABE7" w14:textId="77777777" w:rsidR="00B235B9" w:rsidRPr="006D40CC" w:rsidRDefault="008B0A4F" w:rsidP="006D40CC">
      <w:pPr>
        <w:pStyle w:val="a9"/>
        <w:jc w:val="both"/>
        <w:rPr>
          <w:b/>
        </w:rPr>
      </w:pPr>
      <w:r w:rsidRPr="006D40CC">
        <w:rPr>
          <w:b/>
        </w:rPr>
        <w:t>1.1.</w:t>
      </w:r>
      <w:r w:rsidR="0094346B">
        <w:rPr>
          <w:b/>
        </w:rPr>
        <w:t>Прогнозна пазарна цена на ел</w:t>
      </w:r>
      <w:r w:rsidR="00687AB5">
        <w:rPr>
          <w:b/>
        </w:rPr>
        <w:t>.</w:t>
      </w:r>
      <w:r w:rsidR="0094346B">
        <w:rPr>
          <w:b/>
        </w:rPr>
        <w:t>енергия съгласно решение на КЕВР</w:t>
      </w:r>
      <w:r w:rsidR="00687AB5">
        <w:rPr>
          <w:b/>
        </w:rPr>
        <w:t xml:space="preserve"> - </w:t>
      </w:r>
      <w:r w:rsidR="00913CBD">
        <w:rPr>
          <w:b/>
        </w:rPr>
        <w:t>…….</w:t>
      </w:r>
      <w:r w:rsidR="00687AB5">
        <w:rPr>
          <w:b/>
        </w:rPr>
        <w:t xml:space="preserve"> лв/Мвтч</w:t>
      </w:r>
    </w:p>
    <w:p w14:paraId="263BABE8" w14:textId="77777777" w:rsidR="000A2C7F" w:rsidRPr="006D40CC" w:rsidRDefault="008B0A4F" w:rsidP="006D40CC">
      <w:pPr>
        <w:pStyle w:val="a9"/>
        <w:jc w:val="both"/>
        <w:rPr>
          <w:b/>
        </w:rPr>
      </w:pPr>
      <w:r w:rsidRPr="006D40CC">
        <w:rPr>
          <w:b/>
        </w:rPr>
        <w:t>1.2.</w:t>
      </w:r>
      <w:r w:rsidR="00975052">
        <w:rPr>
          <w:b/>
        </w:rPr>
        <w:t xml:space="preserve">Премия по </w:t>
      </w:r>
      <w:r w:rsidR="00975052">
        <w:rPr>
          <w:b/>
          <w:lang w:val="en-US"/>
        </w:rPr>
        <w:t xml:space="preserve">&amp; 33 </w:t>
      </w:r>
      <w:r w:rsidR="00975052">
        <w:rPr>
          <w:b/>
        </w:rPr>
        <w:t>от ЗИД на ЗЕ във връзка с чл.36и, ал.1 от ЗЕ</w:t>
      </w:r>
      <w:r w:rsidR="00EC35DB">
        <w:rPr>
          <w:b/>
        </w:rPr>
        <w:t>.        –</w:t>
      </w:r>
      <w:r w:rsidR="00853E5B">
        <w:rPr>
          <w:b/>
        </w:rPr>
        <w:t xml:space="preserve">   </w:t>
      </w:r>
      <w:r w:rsidR="00EC35DB">
        <w:rPr>
          <w:b/>
        </w:rPr>
        <w:t xml:space="preserve"> </w:t>
      </w:r>
      <w:r w:rsidR="00913CBD">
        <w:rPr>
          <w:b/>
        </w:rPr>
        <w:t>..….</w:t>
      </w:r>
      <w:r w:rsidR="00EC35DB">
        <w:rPr>
          <w:b/>
        </w:rPr>
        <w:t xml:space="preserve"> лв./Мвтч</w:t>
      </w:r>
    </w:p>
    <w:p w14:paraId="263BABE9" w14:textId="77777777"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263BABEA" w14:textId="77777777" w:rsidR="00A15205" w:rsidRPr="006D40CC" w:rsidRDefault="00A15205" w:rsidP="006D40CC">
      <w:pPr>
        <w:pStyle w:val="a9"/>
        <w:jc w:val="both"/>
        <w:rPr>
          <w:b/>
        </w:rPr>
      </w:pPr>
    </w:p>
    <w:p w14:paraId="263BABEB" w14:textId="77777777"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14:paraId="263BABEC" w14:textId="77777777" w:rsidR="00B235B9" w:rsidRPr="006D40CC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2.1</w:t>
      </w:r>
      <w:r w:rsidR="00472235">
        <w:rPr>
          <w:b/>
        </w:rPr>
        <w:t>. Платежно нареждане за платена такса за разглеждане на заявлението</w:t>
      </w:r>
      <w:r w:rsidR="00EC35DB">
        <w:rPr>
          <w:b/>
        </w:rPr>
        <w:t xml:space="preserve"> </w:t>
      </w:r>
    </w:p>
    <w:p w14:paraId="263BABED" w14:textId="77777777" w:rsidR="00B235B9" w:rsidRPr="006D40CC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2.2</w:t>
      </w:r>
      <w:r w:rsidR="00472235">
        <w:rPr>
          <w:b/>
        </w:rPr>
        <w:t>. Отчет и анализ на изпълнените и планирани ТИП за 20</w:t>
      </w:r>
      <w:r w:rsidR="009E5D60">
        <w:rPr>
          <w:b/>
        </w:rPr>
        <w:t>2</w:t>
      </w:r>
      <w:r w:rsidR="001D4744">
        <w:rPr>
          <w:b/>
        </w:rPr>
        <w:t>1</w:t>
      </w:r>
      <w:r w:rsidR="00472235">
        <w:rPr>
          <w:b/>
        </w:rPr>
        <w:t xml:space="preserve"> г. и за ценовия период 01.07.20</w:t>
      </w:r>
      <w:r w:rsidR="009E5D60">
        <w:rPr>
          <w:b/>
        </w:rPr>
        <w:t>2</w:t>
      </w:r>
      <w:r w:rsidR="001D4744">
        <w:rPr>
          <w:b/>
        </w:rPr>
        <w:t>1</w:t>
      </w:r>
      <w:r w:rsidR="00472235">
        <w:rPr>
          <w:b/>
        </w:rPr>
        <w:t xml:space="preserve"> до 30.06.202</w:t>
      </w:r>
      <w:r w:rsidR="001D4744">
        <w:rPr>
          <w:b/>
        </w:rPr>
        <w:t>2</w:t>
      </w:r>
      <w:r w:rsidR="00472235">
        <w:rPr>
          <w:b/>
        </w:rPr>
        <w:t xml:space="preserve"> г. </w:t>
      </w:r>
    </w:p>
    <w:p w14:paraId="263BABEE" w14:textId="77777777" w:rsidR="00B235B9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2.3</w:t>
      </w:r>
      <w:r w:rsidR="000A4A84">
        <w:rPr>
          <w:b/>
        </w:rPr>
        <w:t>. Отчетна информация за 20</w:t>
      </w:r>
      <w:r w:rsidR="00853E5B">
        <w:rPr>
          <w:b/>
        </w:rPr>
        <w:t>2</w:t>
      </w:r>
      <w:r w:rsidR="001D4744">
        <w:rPr>
          <w:b/>
        </w:rPr>
        <w:t>1</w:t>
      </w:r>
      <w:r w:rsidR="000A4A84">
        <w:rPr>
          <w:b/>
        </w:rPr>
        <w:t xml:space="preserve"> г</w:t>
      </w:r>
      <w:r w:rsidR="000A2C7F" w:rsidRPr="006D40CC">
        <w:rPr>
          <w:b/>
        </w:rPr>
        <w:t>.</w:t>
      </w:r>
      <w:r w:rsidR="000A4A84">
        <w:rPr>
          <w:b/>
        </w:rPr>
        <w:t xml:space="preserve"> – справки от №1 до №9</w:t>
      </w:r>
    </w:p>
    <w:p w14:paraId="263BABEF" w14:textId="77777777" w:rsidR="000A4A84" w:rsidRDefault="000A4A84" w:rsidP="006D40CC">
      <w:pPr>
        <w:pStyle w:val="a9"/>
        <w:jc w:val="both"/>
        <w:rPr>
          <w:b/>
        </w:rPr>
      </w:pPr>
      <w:r>
        <w:rPr>
          <w:b/>
        </w:rPr>
        <w:t>2.4. Отчетна информация за ценовия период 01.07.20</w:t>
      </w:r>
      <w:r w:rsidR="009E5D60">
        <w:rPr>
          <w:b/>
        </w:rPr>
        <w:t>2</w:t>
      </w:r>
      <w:r w:rsidR="001D4744">
        <w:rPr>
          <w:b/>
        </w:rPr>
        <w:t>1</w:t>
      </w:r>
      <w:r>
        <w:rPr>
          <w:b/>
        </w:rPr>
        <w:t>-30.06.202</w:t>
      </w:r>
      <w:r w:rsidR="001D4744">
        <w:rPr>
          <w:b/>
        </w:rPr>
        <w:t>2</w:t>
      </w:r>
      <w:r>
        <w:rPr>
          <w:b/>
        </w:rPr>
        <w:t xml:space="preserve"> г – справки от №1 до №9 (намира се в прогнозната информация за следващия ценови период).</w:t>
      </w:r>
    </w:p>
    <w:p w14:paraId="263BABF0" w14:textId="77777777" w:rsidR="000A4A84" w:rsidRDefault="000A4A84" w:rsidP="006D40CC">
      <w:pPr>
        <w:pStyle w:val="a9"/>
        <w:jc w:val="both"/>
        <w:rPr>
          <w:b/>
        </w:rPr>
      </w:pPr>
      <w:r>
        <w:rPr>
          <w:b/>
        </w:rPr>
        <w:t>2.5. Отчетна информация за 20</w:t>
      </w:r>
      <w:r w:rsidR="00853E5B">
        <w:rPr>
          <w:b/>
        </w:rPr>
        <w:t>20</w:t>
      </w:r>
      <w:r>
        <w:rPr>
          <w:b/>
        </w:rPr>
        <w:t xml:space="preserve"> г.</w:t>
      </w:r>
      <w:r w:rsidR="009E5D60">
        <w:rPr>
          <w:b/>
        </w:rPr>
        <w:t>, 202</w:t>
      </w:r>
      <w:r w:rsidR="00853E5B">
        <w:rPr>
          <w:b/>
        </w:rPr>
        <w:t>1</w:t>
      </w:r>
      <w:r w:rsidR="009E5D60">
        <w:rPr>
          <w:b/>
        </w:rPr>
        <w:t xml:space="preserve"> г.</w:t>
      </w:r>
      <w:r>
        <w:rPr>
          <w:b/>
        </w:rPr>
        <w:t xml:space="preserve"> и ценовия период 01.07.20</w:t>
      </w:r>
      <w:r w:rsidR="009E5D60">
        <w:rPr>
          <w:b/>
        </w:rPr>
        <w:t>2</w:t>
      </w:r>
      <w:r w:rsidR="002E2658">
        <w:rPr>
          <w:b/>
        </w:rPr>
        <w:t>1</w:t>
      </w:r>
      <w:r>
        <w:rPr>
          <w:b/>
        </w:rPr>
        <w:t>-30.06.202</w:t>
      </w:r>
      <w:r w:rsidR="002E2658">
        <w:rPr>
          <w:b/>
        </w:rPr>
        <w:t>2</w:t>
      </w:r>
      <w:r>
        <w:rPr>
          <w:b/>
        </w:rPr>
        <w:t xml:space="preserve"> г. за разпределение по видове на ел.енергия.</w:t>
      </w:r>
    </w:p>
    <w:p w14:paraId="263BABF1" w14:textId="77777777" w:rsidR="000A4A84" w:rsidRDefault="000A4A84" w:rsidP="006D40CC">
      <w:pPr>
        <w:pStyle w:val="a9"/>
        <w:jc w:val="both"/>
        <w:rPr>
          <w:b/>
        </w:rPr>
      </w:pPr>
      <w:r>
        <w:rPr>
          <w:b/>
        </w:rPr>
        <w:lastRenderedPageBreak/>
        <w:t>2.6. Справка за средните цени на природния газ за 20</w:t>
      </w:r>
      <w:r w:rsidR="009E5D60">
        <w:rPr>
          <w:b/>
        </w:rPr>
        <w:t>2</w:t>
      </w:r>
      <w:r w:rsidR="002E2658">
        <w:rPr>
          <w:b/>
        </w:rPr>
        <w:t>1</w:t>
      </w:r>
      <w:r>
        <w:rPr>
          <w:b/>
        </w:rPr>
        <w:t xml:space="preserve"> г. и периода 01.07.20</w:t>
      </w:r>
      <w:r w:rsidR="009E5D60">
        <w:rPr>
          <w:b/>
        </w:rPr>
        <w:t>2</w:t>
      </w:r>
      <w:r w:rsidR="002E2658">
        <w:rPr>
          <w:b/>
        </w:rPr>
        <w:t>1</w:t>
      </w:r>
      <w:r>
        <w:rPr>
          <w:b/>
        </w:rPr>
        <w:t>-30.06.202</w:t>
      </w:r>
      <w:r w:rsidR="002E2658">
        <w:rPr>
          <w:b/>
        </w:rPr>
        <w:t>2</w:t>
      </w:r>
      <w:r>
        <w:rPr>
          <w:b/>
        </w:rPr>
        <w:t xml:space="preserve"> г. – приложение 2</w:t>
      </w:r>
    </w:p>
    <w:p w14:paraId="263BABF2" w14:textId="77777777" w:rsidR="007A2776" w:rsidRDefault="000A4A84" w:rsidP="006D40CC">
      <w:pPr>
        <w:pStyle w:val="a9"/>
        <w:jc w:val="both"/>
        <w:rPr>
          <w:b/>
        </w:rPr>
      </w:pPr>
      <w:r>
        <w:rPr>
          <w:b/>
        </w:rPr>
        <w:t>2.7. Отчетна информация за приходите от продажба на топлинна и ел.енергия за 20</w:t>
      </w:r>
      <w:r w:rsidR="002E2658">
        <w:rPr>
          <w:b/>
        </w:rPr>
        <w:t>20</w:t>
      </w:r>
      <w:r>
        <w:rPr>
          <w:b/>
        </w:rPr>
        <w:t xml:space="preserve"> г., 20</w:t>
      </w:r>
      <w:r w:rsidR="009E5D60">
        <w:rPr>
          <w:b/>
        </w:rPr>
        <w:t>2</w:t>
      </w:r>
      <w:r w:rsidR="002E2658">
        <w:rPr>
          <w:b/>
        </w:rPr>
        <w:t>1</w:t>
      </w:r>
      <w:r>
        <w:rPr>
          <w:b/>
        </w:rPr>
        <w:t xml:space="preserve"> г. и ценовия период 01.07.20</w:t>
      </w:r>
      <w:r w:rsidR="009E5D60">
        <w:rPr>
          <w:b/>
        </w:rPr>
        <w:t>2</w:t>
      </w:r>
      <w:r w:rsidR="002E2658">
        <w:rPr>
          <w:b/>
        </w:rPr>
        <w:t>1</w:t>
      </w:r>
      <w:r>
        <w:rPr>
          <w:b/>
        </w:rPr>
        <w:t>-30.06.202</w:t>
      </w:r>
      <w:r w:rsidR="002E2658">
        <w:rPr>
          <w:b/>
        </w:rPr>
        <w:t>2</w:t>
      </w:r>
      <w:r>
        <w:rPr>
          <w:b/>
        </w:rPr>
        <w:t xml:space="preserve"> г. – приложение 4 </w:t>
      </w:r>
      <w:r w:rsidR="007A2776">
        <w:rPr>
          <w:b/>
        </w:rPr>
        <w:t>и 6.</w:t>
      </w:r>
    </w:p>
    <w:p w14:paraId="263BABF3" w14:textId="77777777" w:rsidR="000A4A84" w:rsidRDefault="007A2776" w:rsidP="006D40CC">
      <w:pPr>
        <w:pStyle w:val="a9"/>
        <w:jc w:val="both"/>
        <w:rPr>
          <w:b/>
        </w:rPr>
      </w:pPr>
      <w:r>
        <w:rPr>
          <w:b/>
        </w:rPr>
        <w:t>2.8. Одитиран ГФО, доклад за дейността, доклад но одитора и оповестяване заедно с допълнителни справки относно прилагането на ЕССО.</w:t>
      </w:r>
    </w:p>
    <w:p w14:paraId="263BABF4" w14:textId="77777777" w:rsidR="007A2776" w:rsidRDefault="007A2776" w:rsidP="006D40CC">
      <w:pPr>
        <w:pStyle w:val="a9"/>
        <w:jc w:val="both"/>
        <w:rPr>
          <w:b/>
        </w:rPr>
      </w:pPr>
      <w:r>
        <w:rPr>
          <w:b/>
        </w:rPr>
        <w:t>2.9. Прогнозн</w:t>
      </w:r>
      <w:r w:rsidR="00853E5B">
        <w:rPr>
          <w:b/>
        </w:rPr>
        <w:t>а</w:t>
      </w:r>
      <w:r>
        <w:rPr>
          <w:b/>
        </w:rPr>
        <w:t xml:space="preserve"> информация за цените на ел. енергията и топлинната енергия за периода 01.07.202</w:t>
      </w:r>
      <w:r w:rsidR="002E2658">
        <w:rPr>
          <w:b/>
        </w:rPr>
        <w:t>2</w:t>
      </w:r>
      <w:r>
        <w:rPr>
          <w:b/>
        </w:rPr>
        <w:t>-30.06.202</w:t>
      </w:r>
      <w:r w:rsidR="002E2658">
        <w:rPr>
          <w:b/>
        </w:rPr>
        <w:t>3</w:t>
      </w:r>
      <w:r>
        <w:rPr>
          <w:b/>
        </w:rPr>
        <w:t xml:space="preserve"> г. съгласно приложимия модел – справки от №1 до №9.</w:t>
      </w:r>
    </w:p>
    <w:p w14:paraId="263BABF5" w14:textId="77777777" w:rsidR="007A2776" w:rsidRDefault="007A2776" w:rsidP="006D40CC">
      <w:pPr>
        <w:pStyle w:val="a9"/>
        <w:jc w:val="both"/>
        <w:rPr>
          <w:b/>
        </w:rPr>
      </w:pPr>
      <w:r>
        <w:rPr>
          <w:b/>
        </w:rPr>
        <w:t>2.10. Прогнозн</w:t>
      </w:r>
      <w:r w:rsidR="00853E5B">
        <w:rPr>
          <w:b/>
        </w:rPr>
        <w:t>а</w:t>
      </w:r>
      <w:r>
        <w:rPr>
          <w:b/>
        </w:rPr>
        <w:t xml:space="preserve"> информация за разпределението на произведената ел .енергия за периода 01.07.202</w:t>
      </w:r>
      <w:r w:rsidR="002E2658">
        <w:rPr>
          <w:b/>
        </w:rPr>
        <w:t>2</w:t>
      </w:r>
      <w:r>
        <w:rPr>
          <w:b/>
        </w:rPr>
        <w:t>-30.06.292</w:t>
      </w:r>
      <w:r w:rsidR="002E2658">
        <w:rPr>
          <w:b/>
        </w:rPr>
        <w:t>3</w:t>
      </w:r>
      <w:r>
        <w:rPr>
          <w:b/>
        </w:rPr>
        <w:t xml:space="preserve"> г.</w:t>
      </w:r>
    </w:p>
    <w:p w14:paraId="263BABF6" w14:textId="77777777" w:rsidR="007A2776" w:rsidRDefault="007A2776" w:rsidP="006D40CC">
      <w:pPr>
        <w:pStyle w:val="a9"/>
        <w:jc w:val="both"/>
        <w:rPr>
          <w:b/>
        </w:rPr>
      </w:pPr>
      <w:r>
        <w:rPr>
          <w:b/>
        </w:rPr>
        <w:t>2.11. Обяснителна записка.</w:t>
      </w:r>
    </w:p>
    <w:p w14:paraId="263BABF7" w14:textId="77777777" w:rsidR="007A2776" w:rsidRDefault="007A2776" w:rsidP="006D40CC">
      <w:pPr>
        <w:pStyle w:val="a9"/>
        <w:jc w:val="both"/>
        <w:rPr>
          <w:b/>
        </w:rPr>
      </w:pPr>
      <w:r>
        <w:rPr>
          <w:b/>
        </w:rPr>
        <w:t>2.12. Договор</w:t>
      </w:r>
      <w:r w:rsidR="009E5D60">
        <w:rPr>
          <w:b/>
        </w:rPr>
        <w:t>и</w:t>
      </w:r>
      <w:r>
        <w:rPr>
          <w:b/>
        </w:rPr>
        <w:t xml:space="preserve"> за управление и продажба на ел. енергия</w:t>
      </w:r>
      <w:r w:rsidR="00133398">
        <w:rPr>
          <w:b/>
        </w:rPr>
        <w:t xml:space="preserve"> с ЧЕЗ Трейд ЕАД</w:t>
      </w:r>
      <w:r>
        <w:rPr>
          <w:b/>
        </w:rPr>
        <w:t>.</w:t>
      </w:r>
    </w:p>
    <w:p w14:paraId="263BABF8" w14:textId="77777777" w:rsidR="007A2776" w:rsidRDefault="007A2776" w:rsidP="006D40CC">
      <w:pPr>
        <w:pStyle w:val="a9"/>
        <w:jc w:val="both"/>
        <w:rPr>
          <w:b/>
        </w:rPr>
      </w:pPr>
      <w:r>
        <w:rPr>
          <w:b/>
        </w:rPr>
        <w:t>2.13. Договор</w:t>
      </w:r>
      <w:r w:rsidR="009E5D60">
        <w:rPr>
          <w:b/>
        </w:rPr>
        <w:t>и</w:t>
      </w:r>
      <w:r>
        <w:rPr>
          <w:b/>
        </w:rPr>
        <w:t xml:space="preserve"> за доставка на газ</w:t>
      </w:r>
      <w:r w:rsidR="00133398">
        <w:rPr>
          <w:b/>
        </w:rPr>
        <w:t xml:space="preserve"> с Булгаргаз ЕАД и Газ Енерджи Файн</w:t>
      </w:r>
      <w:r w:rsidR="00445A3A">
        <w:rPr>
          <w:b/>
        </w:rPr>
        <w:t>а</w:t>
      </w:r>
      <w:r w:rsidR="00133398">
        <w:rPr>
          <w:b/>
        </w:rPr>
        <w:t>нс ЕООД</w:t>
      </w:r>
      <w:r>
        <w:rPr>
          <w:b/>
        </w:rPr>
        <w:t>.</w:t>
      </w:r>
    </w:p>
    <w:p w14:paraId="263BABF9" w14:textId="77777777" w:rsidR="007A2776" w:rsidRPr="006D40CC" w:rsidRDefault="007A2776" w:rsidP="006D40CC">
      <w:pPr>
        <w:pStyle w:val="a9"/>
        <w:jc w:val="both"/>
        <w:rPr>
          <w:b/>
        </w:rPr>
      </w:pPr>
      <w:r>
        <w:rPr>
          <w:b/>
        </w:rPr>
        <w:t>2.14. Договор за ко</w:t>
      </w:r>
      <w:r w:rsidR="00B7624C">
        <w:rPr>
          <w:b/>
        </w:rPr>
        <w:t>мпенсиране с премии с фонд СЕС.</w:t>
      </w:r>
    </w:p>
    <w:p w14:paraId="263BABFA" w14:textId="77777777" w:rsidR="008B0A4F" w:rsidRDefault="007036DB" w:rsidP="006D40CC">
      <w:pPr>
        <w:pStyle w:val="a9"/>
        <w:jc w:val="both"/>
        <w:rPr>
          <w:b/>
        </w:rPr>
      </w:pPr>
      <w:r w:rsidRPr="007036DB">
        <w:rPr>
          <w:b/>
        </w:rPr>
        <w:t xml:space="preserve">2.15. </w:t>
      </w:r>
      <w:r w:rsidR="00133398">
        <w:rPr>
          <w:b/>
        </w:rPr>
        <w:t>Договор за поддръжка и контрол на газови съоражения</w:t>
      </w:r>
      <w:r w:rsidRPr="007036DB">
        <w:rPr>
          <w:b/>
        </w:rPr>
        <w:t xml:space="preserve"> с </w:t>
      </w:r>
      <w:r w:rsidR="00133398">
        <w:rPr>
          <w:b/>
        </w:rPr>
        <w:t>ТАСИ</w:t>
      </w:r>
      <w:r w:rsidRPr="007036DB">
        <w:rPr>
          <w:b/>
        </w:rPr>
        <w:t xml:space="preserve"> ООД</w:t>
      </w:r>
    </w:p>
    <w:p w14:paraId="263BABFB" w14:textId="77777777" w:rsidR="009E5D60" w:rsidRDefault="009E5D60" w:rsidP="006D40CC">
      <w:pPr>
        <w:pStyle w:val="a9"/>
        <w:jc w:val="both"/>
        <w:rPr>
          <w:b/>
        </w:rPr>
      </w:pPr>
      <w:r>
        <w:rPr>
          <w:b/>
        </w:rPr>
        <w:t>2.16. Договор за основен ремонт с Филтър ООД</w:t>
      </w:r>
    </w:p>
    <w:p w14:paraId="263BABFC" w14:textId="77777777" w:rsidR="009E5D60" w:rsidRDefault="009E5D60" w:rsidP="006D40CC">
      <w:pPr>
        <w:pStyle w:val="a9"/>
        <w:jc w:val="both"/>
        <w:rPr>
          <w:b/>
        </w:rPr>
      </w:pPr>
      <w:r>
        <w:rPr>
          <w:b/>
        </w:rPr>
        <w:t xml:space="preserve">2.17. Договор за </w:t>
      </w:r>
      <w:r w:rsidR="00133398">
        <w:rPr>
          <w:b/>
        </w:rPr>
        <w:t xml:space="preserve">планова и аварийна </w:t>
      </w:r>
      <w:r>
        <w:rPr>
          <w:b/>
        </w:rPr>
        <w:t>поддръжка с Филтър ООД</w:t>
      </w:r>
    </w:p>
    <w:p w14:paraId="263BABFD" w14:textId="77777777" w:rsidR="00853E5B" w:rsidRPr="007036DB" w:rsidRDefault="00853E5B" w:rsidP="006D40CC">
      <w:pPr>
        <w:pStyle w:val="a9"/>
        <w:jc w:val="both"/>
        <w:rPr>
          <w:b/>
        </w:rPr>
      </w:pPr>
      <w:r>
        <w:rPr>
          <w:b/>
        </w:rPr>
        <w:t>2.18. Фактури за природен газ, помесечно, от 01.01.2020 г. до 31.03.2021 г.</w:t>
      </w:r>
    </w:p>
    <w:p w14:paraId="263BABFE" w14:textId="77777777"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14:paraId="263BABFF" w14:textId="77777777" w:rsidR="003A2747" w:rsidRPr="006D40CC" w:rsidRDefault="00472001" w:rsidP="006D40CC">
      <w:pPr>
        <w:pStyle w:val="a9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263BAC00" w14:textId="77777777" w:rsidR="005F7D99" w:rsidRPr="006D40CC" w:rsidRDefault="00472001" w:rsidP="006D40CC">
      <w:pPr>
        <w:pStyle w:val="a9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263BAC01" w14:textId="77777777" w:rsidR="002E27FB" w:rsidRPr="00EC35DB" w:rsidRDefault="00472001" w:rsidP="006D40CC">
      <w:pPr>
        <w:pStyle w:val="a9"/>
        <w:jc w:val="both"/>
        <w:rPr>
          <w:lang w:val="en-US"/>
        </w:rPr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C35DB">
            <w:rPr>
              <w:rFonts w:ascii="MS Gothic" w:eastAsia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EC35DB">
        <w:t xml:space="preserve"> </w:t>
      </w:r>
      <w:r w:rsidR="00EC35DB">
        <w:rPr>
          <w:lang w:val="en-US"/>
        </w:rPr>
        <w:t>altko</w:t>
      </w:r>
      <w:r w:rsidR="003E73DF">
        <w:rPr>
          <w:lang w:val="en-US"/>
        </w:rPr>
        <w:t>kresna</w:t>
      </w:r>
      <w:r w:rsidR="00EC35DB">
        <w:rPr>
          <w:lang w:val="en-US"/>
        </w:rPr>
        <w:t>@</w:t>
      </w:r>
      <w:r w:rsidR="003E73DF">
        <w:rPr>
          <w:lang w:val="en-US"/>
        </w:rPr>
        <w:t>gmail.com</w:t>
      </w:r>
    </w:p>
    <w:p w14:paraId="263BAC02" w14:textId="77777777"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14:paraId="263BAC03" w14:textId="77777777" w:rsidR="003A2747" w:rsidRPr="006D40CC" w:rsidRDefault="00472001" w:rsidP="006D40CC">
      <w:pPr>
        <w:pStyle w:val="a9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263BAC04" w14:textId="77777777"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263BAC05" w14:textId="77777777" w:rsidR="002E27FB" w:rsidRPr="006D40CC" w:rsidRDefault="002E27FB" w:rsidP="006D40CC">
      <w:pPr>
        <w:pStyle w:val="a9"/>
        <w:jc w:val="both"/>
      </w:pPr>
    </w:p>
    <w:p w14:paraId="263BAC06" w14:textId="77777777"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263BAC07" w14:textId="77777777" w:rsidR="00530A5E" w:rsidRDefault="00530A5E" w:rsidP="006D40CC">
      <w:pPr>
        <w:pStyle w:val="a9"/>
        <w:jc w:val="both"/>
      </w:pPr>
    </w:p>
    <w:p w14:paraId="263BAC08" w14:textId="77777777" w:rsidR="00CB4407" w:rsidRDefault="00CB4407" w:rsidP="006D40CC">
      <w:pPr>
        <w:pStyle w:val="a9"/>
        <w:jc w:val="both"/>
      </w:pPr>
    </w:p>
    <w:p w14:paraId="263BAC09" w14:textId="77777777"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263BAC0A" w14:textId="77777777"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14:paraId="263BAC0B" w14:textId="77777777" w:rsidR="00C84AF8" w:rsidRPr="006C3A10" w:rsidRDefault="00C84AF8" w:rsidP="00C84AF8">
      <w:pPr>
        <w:pStyle w:val="a9"/>
        <w:jc w:val="both"/>
        <w:rPr>
          <w:lang w:val="en-US"/>
        </w:rPr>
      </w:pPr>
    </w:p>
    <w:p w14:paraId="263BAC0C" w14:textId="77777777"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263BAC0D" w14:textId="77777777" w:rsidR="00C84AF8" w:rsidRDefault="00C84AF8" w:rsidP="00C84AF8">
      <w:pPr>
        <w:pStyle w:val="a9"/>
        <w:jc w:val="both"/>
      </w:pPr>
    </w:p>
    <w:p w14:paraId="263BAC0E" w14:textId="77777777"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B7624C">
        <w:rPr>
          <w:b/>
        </w:rPr>
        <w:t xml:space="preserve"> </w:t>
      </w:r>
      <w:r w:rsidR="009E5D60">
        <w:rPr>
          <w:b/>
        </w:rPr>
        <w:t>Ивайло Тодоров Пешев</w:t>
      </w:r>
      <w:r w:rsidR="003908BE">
        <w:rPr>
          <w:b/>
        </w:rPr>
        <w:t xml:space="preserve">, </w:t>
      </w:r>
    </w:p>
    <w:p w14:paraId="263BAC0F" w14:textId="77777777"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263BAC10" w14:textId="77777777" w:rsidR="00C84AF8" w:rsidRPr="003908BE" w:rsidRDefault="003908BE" w:rsidP="00C84AF8">
      <w:pPr>
        <w:pStyle w:val="a9"/>
        <w:jc w:val="both"/>
        <w:rPr>
          <w:b/>
          <w:lang w:val="en-US"/>
        </w:rPr>
      </w:pPr>
      <w:r>
        <w:rPr>
          <w:b/>
        </w:rPr>
        <w:t>в качеството ми на</w:t>
      </w:r>
      <w:r w:rsidR="00B7624C">
        <w:rPr>
          <w:b/>
        </w:rPr>
        <w:t xml:space="preserve"> </w:t>
      </w:r>
      <w:r w:rsidR="009E5D60">
        <w:rPr>
          <w:b/>
        </w:rPr>
        <w:t>Управител</w:t>
      </w:r>
      <w:r w:rsidR="00B7624C">
        <w:rPr>
          <w:b/>
        </w:rPr>
        <w:t xml:space="preserve"> на „Алт Ко“ </w:t>
      </w:r>
      <w:r w:rsidR="009E5D60">
        <w:rPr>
          <w:b/>
        </w:rPr>
        <w:t>ООД</w:t>
      </w:r>
      <w:r w:rsidR="00B7624C">
        <w:rPr>
          <w:b/>
        </w:rPr>
        <w:t xml:space="preserve"> </w:t>
      </w:r>
    </w:p>
    <w:p w14:paraId="263BAC11" w14:textId="77777777"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14:paraId="263BAC12" w14:textId="77777777"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14:paraId="263BAC13" w14:textId="77777777"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263BAC14" w14:textId="77777777"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263BAC15" w14:textId="77777777"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263BAC16" w14:textId="77777777" w:rsidR="00C84AF8" w:rsidRPr="00A30B13" w:rsidRDefault="00C84AF8" w:rsidP="00C84AF8">
      <w:pPr>
        <w:pStyle w:val="a9"/>
        <w:jc w:val="both"/>
      </w:pPr>
    </w:p>
    <w:p w14:paraId="263BAC17" w14:textId="77777777" w:rsidR="00C84AF8" w:rsidRDefault="003D3FA4" w:rsidP="00C84AF8">
      <w:pPr>
        <w:pStyle w:val="a9"/>
        <w:jc w:val="both"/>
        <w:rPr>
          <w:b/>
          <w:lang w:val="en-US"/>
        </w:rPr>
      </w:pPr>
      <w:r>
        <w:rPr>
          <w:b/>
        </w:rPr>
        <w:t>Дата:</w:t>
      </w:r>
      <w:r w:rsidR="00C84AF8" w:rsidRPr="00A30B13">
        <w:rPr>
          <w:b/>
        </w:rPr>
        <w:t>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sectPr w:rsidR="00C84AF8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61AC4" w14:textId="77777777" w:rsidR="00472001" w:rsidRDefault="00472001" w:rsidP="00551F94">
      <w:r>
        <w:separator/>
      </w:r>
    </w:p>
  </w:endnote>
  <w:endnote w:type="continuationSeparator" w:id="0">
    <w:p w14:paraId="37128F5F" w14:textId="77777777" w:rsidR="00472001" w:rsidRDefault="00472001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9664C" w14:textId="77777777" w:rsidR="00472001" w:rsidRDefault="00472001" w:rsidP="00551F94">
      <w:r>
        <w:separator/>
      </w:r>
    </w:p>
  </w:footnote>
  <w:footnote w:type="continuationSeparator" w:id="0">
    <w:p w14:paraId="28C25C24" w14:textId="77777777" w:rsidR="00472001" w:rsidRDefault="00472001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A4A84"/>
    <w:rsid w:val="000C3BFC"/>
    <w:rsid w:val="000E1BCA"/>
    <w:rsid w:val="000E26B1"/>
    <w:rsid w:val="000E596B"/>
    <w:rsid w:val="00133398"/>
    <w:rsid w:val="00136BBF"/>
    <w:rsid w:val="00173AA3"/>
    <w:rsid w:val="001D4744"/>
    <w:rsid w:val="00234E99"/>
    <w:rsid w:val="002504C2"/>
    <w:rsid w:val="002511F2"/>
    <w:rsid w:val="00273745"/>
    <w:rsid w:val="002C1CB7"/>
    <w:rsid w:val="002E2658"/>
    <w:rsid w:val="002E27FB"/>
    <w:rsid w:val="002F1126"/>
    <w:rsid w:val="00317A05"/>
    <w:rsid w:val="00320B58"/>
    <w:rsid w:val="00342BCA"/>
    <w:rsid w:val="00350A3A"/>
    <w:rsid w:val="00361CC7"/>
    <w:rsid w:val="0036327C"/>
    <w:rsid w:val="003908BE"/>
    <w:rsid w:val="003A22B5"/>
    <w:rsid w:val="003A2747"/>
    <w:rsid w:val="003B1B60"/>
    <w:rsid w:val="003D3FA4"/>
    <w:rsid w:val="003E73DF"/>
    <w:rsid w:val="00402A63"/>
    <w:rsid w:val="00445A3A"/>
    <w:rsid w:val="004713E4"/>
    <w:rsid w:val="00472001"/>
    <w:rsid w:val="00472235"/>
    <w:rsid w:val="00484E81"/>
    <w:rsid w:val="004A1CC2"/>
    <w:rsid w:val="004A3004"/>
    <w:rsid w:val="004C751B"/>
    <w:rsid w:val="004D2D77"/>
    <w:rsid w:val="00530A5E"/>
    <w:rsid w:val="005341AF"/>
    <w:rsid w:val="00540486"/>
    <w:rsid w:val="00551F94"/>
    <w:rsid w:val="005A56A8"/>
    <w:rsid w:val="005B5279"/>
    <w:rsid w:val="005F7D99"/>
    <w:rsid w:val="00625F50"/>
    <w:rsid w:val="00664CAC"/>
    <w:rsid w:val="00680AA9"/>
    <w:rsid w:val="00687AB5"/>
    <w:rsid w:val="006B4F11"/>
    <w:rsid w:val="006C7C59"/>
    <w:rsid w:val="006D40CC"/>
    <w:rsid w:val="007036DB"/>
    <w:rsid w:val="007218A4"/>
    <w:rsid w:val="00766D2C"/>
    <w:rsid w:val="007A2776"/>
    <w:rsid w:val="007A4B99"/>
    <w:rsid w:val="007C445E"/>
    <w:rsid w:val="007C65C5"/>
    <w:rsid w:val="007E7119"/>
    <w:rsid w:val="00853E5B"/>
    <w:rsid w:val="008660CA"/>
    <w:rsid w:val="00872803"/>
    <w:rsid w:val="00874497"/>
    <w:rsid w:val="008771F2"/>
    <w:rsid w:val="00885536"/>
    <w:rsid w:val="008967AA"/>
    <w:rsid w:val="008B0A4F"/>
    <w:rsid w:val="008C54B5"/>
    <w:rsid w:val="008D0676"/>
    <w:rsid w:val="008D280E"/>
    <w:rsid w:val="008F1C4A"/>
    <w:rsid w:val="008F7593"/>
    <w:rsid w:val="00913CBD"/>
    <w:rsid w:val="009245AD"/>
    <w:rsid w:val="0094346B"/>
    <w:rsid w:val="0094350B"/>
    <w:rsid w:val="009479AD"/>
    <w:rsid w:val="00956694"/>
    <w:rsid w:val="00974C61"/>
    <w:rsid w:val="00975052"/>
    <w:rsid w:val="009A777E"/>
    <w:rsid w:val="009C7ECD"/>
    <w:rsid w:val="009D586D"/>
    <w:rsid w:val="009E5D60"/>
    <w:rsid w:val="009E620A"/>
    <w:rsid w:val="00A15205"/>
    <w:rsid w:val="00A23D30"/>
    <w:rsid w:val="00A37674"/>
    <w:rsid w:val="00A42961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7624C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115F2"/>
    <w:rsid w:val="00D20E4D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76769"/>
    <w:rsid w:val="00EA25A7"/>
    <w:rsid w:val="00EA5700"/>
    <w:rsid w:val="00EB1EAB"/>
    <w:rsid w:val="00EC35DB"/>
    <w:rsid w:val="00EE3C55"/>
    <w:rsid w:val="00F22D65"/>
    <w:rsid w:val="00F86023"/>
    <w:rsid w:val="00F87ABD"/>
    <w:rsid w:val="00F96682"/>
    <w:rsid w:val="00FB64DB"/>
    <w:rsid w:val="00FC6191"/>
    <w:rsid w:val="00FC7801"/>
    <w:rsid w:val="00FD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3BABC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AD20A-FAA3-4DA4-A66F-86663AA2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2022-04-01T15:18:00Z</dcterms:created>
  <dcterms:modified xsi:type="dcterms:W3CDTF">2022-04-07T08:22:00Z</dcterms:modified>
</cp:coreProperties>
</file>